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15B7F" w:rsidRDefault="00915B7F" w:rsidP="00915B7F">
      <w:pPr>
        <w:rPr>
          <w:rFonts w:ascii="Arial" w:eastAsia="PMingLiU" w:hAnsi="PMingLiU" w:cs="Arial"/>
          <w:b/>
          <w:color w:val="000000" w:themeColor="text1"/>
          <w:sz w:val="22"/>
        </w:rPr>
      </w:pPr>
      <w:r>
        <w:rPr>
          <w:rFonts w:ascii="Arial" w:eastAsia="PMingLiU" w:hAnsi="PMingLiU" w:cs="Arial"/>
          <w:b/>
          <w:color w:val="000000" w:themeColor="text1"/>
          <w:sz w:val="22"/>
        </w:rPr>
        <w:t>Hong Kong Maritime Museum</w:t>
      </w:r>
      <w:r w:rsidR="00D37E9C">
        <w:rPr>
          <w:rFonts w:ascii="Arial" w:eastAsia="PMingLiU" w:hAnsi="PMingLiU" w:cs="Arial"/>
          <w:b/>
          <w:color w:val="000000" w:themeColor="text1"/>
          <w:sz w:val="22"/>
        </w:rPr>
        <w:t xml:space="preserve"> Special Exhibition</w:t>
      </w:r>
    </w:p>
    <w:p w:rsidR="00915B7F" w:rsidRDefault="00915B7F" w:rsidP="00915B7F">
      <w:pPr>
        <w:rPr>
          <w:rFonts w:ascii="Arial" w:eastAsia="PMingLiU" w:hAnsi="PMingLiU" w:cs="Arial"/>
          <w:b/>
          <w:color w:val="000000" w:themeColor="text1"/>
          <w:sz w:val="22"/>
        </w:rPr>
      </w:pPr>
    </w:p>
    <w:p w:rsidR="00A7477F" w:rsidRPr="00D37E9C" w:rsidRDefault="00DC5F7E" w:rsidP="00D80B9B">
      <w:pPr>
        <w:jc w:val="center"/>
        <w:rPr>
          <w:rFonts w:ascii="Times New Roman" w:eastAsiaTheme="majorEastAsia" w:hAnsi="Times New Roman" w:cs="Times New Roman"/>
          <w:b/>
          <w:color w:val="000000" w:themeColor="text1"/>
          <w:sz w:val="28"/>
        </w:rPr>
      </w:pPr>
      <w:r w:rsidRPr="00D37E9C">
        <w:rPr>
          <w:rFonts w:ascii="Times New Roman" w:eastAsiaTheme="majorEastAsia" w:hAnsi="Times New Roman" w:cs="Times New Roman"/>
          <w:b/>
          <w:color w:val="000000" w:themeColor="text1"/>
          <w:sz w:val="28"/>
        </w:rPr>
        <w:t xml:space="preserve">Mapping Ming China’s Maritime World – The Selden Map and </w:t>
      </w:r>
      <w:r w:rsidR="00602E5E">
        <w:rPr>
          <w:rFonts w:ascii="Times New Roman" w:eastAsiaTheme="majorEastAsia" w:hAnsi="Times New Roman" w:cs="Times New Roman"/>
          <w:b/>
          <w:color w:val="000000" w:themeColor="text1"/>
          <w:sz w:val="28"/>
        </w:rPr>
        <w:t xml:space="preserve">Other </w:t>
      </w:r>
      <w:r w:rsidRPr="00D37E9C">
        <w:rPr>
          <w:rFonts w:ascii="Times New Roman" w:eastAsiaTheme="majorEastAsia" w:hAnsi="Times New Roman" w:cs="Times New Roman"/>
          <w:b/>
          <w:color w:val="000000" w:themeColor="text1"/>
          <w:sz w:val="28"/>
        </w:rPr>
        <w:t xml:space="preserve">Treasures from </w:t>
      </w:r>
      <w:r w:rsidR="005F23A4">
        <w:rPr>
          <w:rFonts w:ascii="Times New Roman" w:eastAsiaTheme="majorEastAsia" w:hAnsi="Times New Roman" w:cs="Times New Roman"/>
          <w:b/>
          <w:color w:val="000000" w:themeColor="text1"/>
          <w:sz w:val="28"/>
        </w:rPr>
        <w:t xml:space="preserve">University of </w:t>
      </w:r>
      <w:r w:rsidRPr="00D37E9C">
        <w:rPr>
          <w:rFonts w:ascii="Times New Roman" w:eastAsiaTheme="majorEastAsia" w:hAnsi="Times New Roman" w:cs="Times New Roman"/>
          <w:b/>
          <w:color w:val="000000" w:themeColor="text1"/>
          <w:sz w:val="28"/>
        </w:rPr>
        <w:t>Oxford</w:t>
      </w:r>
    </w:p>
    <w:p w:rsidR="00D80B9B" w:rsidRDefault="00D80B9B" w:rsidP="00D80B9B">
      <w:pPr>
        <w:rPr>
          <w:rFonts w:ascii="Arial" w:eastAsia="SimSun" w:hAnsi="Arial" w:cs="Arial"/>
          <w:color w:val="000000" w:themeColor="text1"/>
          <w:sz w:val="22"/>
          <w:lang w:eastAsia="zh-CN"/>
        </w:rPr>
      </w:pPr>
    </w:p>
    <w:p w:rsidR="00D37E9C" w:rsidRPr="00D37E9C" w:rsidRDefault="00D37E9C" w:rsidP="00D80B9B">
      <w:pPr>
        <w:rPr>
          <w:rFonts w:ascii="Arial" w:eastAsia="SimSun" w:hAnsi="Arial" w:cs="Arial"/>
          <w:color w:val="000000" w:themeColor="text1"/>
          <w:sz w:val="22"/>
          <w:lang w:eastAsia="zh-CN"/>
        </w:rPr>
      </w:pPr>
    </w:p>
    <w:p w:rsidR="00D80B9B" w:rsidRPr="00AE56EA" w:rsidRDefault="00560F5C" w:rsidP="00D80B9B">
      <w:pPr>
        <w:rPr>
          <w:rFonts w:ascii="Arial" w:hAnsi="Arial" w:cs="Arial"/>
          <w:color w:val="000000" w:themeColor="text1"/>
          <w:sz w:val="22"/>
        </w:rPr>
      </w:pPr>
      <w:r>
        <w:rPr>
          <w:rFonts w:ascii="Arial" w:hAnsi="Arial" w:cs="Arial"/>
          <w:color w:val="000000" w:themeColor="text1"/>
          <w:sz w:val="22"/>
        </w:rPr>
        <w:t>Date</w:t>
      </w:r>
      <w:r w:rsidR="00DC5F7E" w:rsidRPr="00DC5F7E">
        <w:rPr>
          <w:rFonts w:ascii="Arial" w:hAnsi="Arial" w:cs="Arial"/>
          <w:color w:val="000000" w:themeColor="text1"/>
          <w:sz w:val="22"/>
        </w:rPr>
        <w:t xml:space="preserve">: </w:t>
      </w:r>
      <w:r w:rsidR="00CA6246">
        <w:rPr>
          <w:rFonts w:ascii="Arial" w:eastAsia="SimSun" w:hAnsi="Arial" w:cs="Arial" w:hint="eastAsia"/>
          <w:color w:val="000000" w:themeColor="text1"/>
          <w:sz w:val="22"/>
          <w:lang w:eastAsia="zh-CN"/>
        </w:rPr>
        <w:t>2</w:t>
      </w:r>
      <w:r>
        <w:rPr>
          <w:rFonts w:ascii="Arial" w:eastAsia="SimSun" w:hAnsi="Arial" w:cs="Arial"/>
          <w:color w:val="000000" w:themeColor="text1"/>
          <w:sz w:val="22"/>
          <w:lang w:eastAsia="zh-CN"/>
        </w:rPr>
        <w:t xml:space="preserve">1 </w:t>
      </w:r>
      <w:r w:rsidR="00156045">
        <w:rPr>
          <w:rFonts w:ascii="Arial" w:hAnsi="Arial" w:cs="Arial"/>
          <w:color w:val="000000" w:themeColor="text1"/>
          <w:sz w:val="22"/>
        </w:rPr>
        <w:t>M</w:t>
      </w:r>
      <w:r w:rsidR="002C3A63">
        <w:rPr>
          <w:rFonts w:ascii="Arial" w:hAnsi="Arial" w:cs="Arial"/>
          <w:color w:val="000000" w:themeColor="text1"/>
          <w:sz w:val="22"/>
        </w:rPr>
        <w:t xml:space="preserve">arch </w:t>
      </w:r>
      <w:r>
        <w:rPr>
          <w:rFonts w:ascii="Arial" w:hAnsi="Arial" w:cs="Arial"/>
          <w:color w:val="000000" w:themeColor="text1"/>
          <w:sz w:val="22"/>
        </w:rPr>
        <w:t xml:space="preserve">to </w:t>
      </w:r>
      <w:r>
        <w:rPr>
          <w:rFonts w:ascii="Arial" w:eastAsia="SimSun" w:hAnsi="Arial" w:cs="Arial" w:hint="eastAsia"/>
          <w:color w:val="000000" w:themeColor="text1"/>
          <w:sz w:val="22"/>
          <w:lang w:eastAsia="zh-CN"/>
        </w:rPr>
        <w:t xml:space="preserve">23 </w:t>
      </w:r>
      <w:r w:rsidR="00DC5F7E" w:rsidRPr="00DC5F7E">
        <w:rPr>
          <w:rFonts w:ascii="Arial" w:hAnsi="Arial" w:cs="Arial"/>
          <w:color w:val="000000" w:themeColor="text1"/>
          <w:sz w:val="22"/>
        </w:rPr>
        <w:t>June 2014</w:t>
      </w:r>
    </w:p>
    <w:p w:rsidR="00D80B9B" w:rsidRDefault="00DC5F7E" w:rsidP="00D80B9B">
      <w:pPr>
        <w:rPr>
          <w:rFonts w:ascii="Arial" w:hAnsi="Arial" w:cs="Arial"/>
          <w:color w:val="000000" w:themeColor="text1"/>
          <w:sz w:val="22"/>
        </w:rPr>
      </w:pPr>
      <w:r w:rsidRPr="00DC5F7E">
        <w:rPr>
          <w:rFonts w:ascii="Arial" w:hAnsi="Arial" w:cs="Arial"/>
          <w:color w:val="000000" w:themeColor="text1"/>
          <w:sz w:val="22"/>
        </w:rPr>
        <w:t xml:space="preserve">Venue: </w:t>
      </w:r>
      <w:r w:rsidR="00560F5C" w:rsidRPr="00560F5C">
        <w:rPr>
          <w:rFonts w:ascii="Arial" w:hAnsi="Arial" w:cs="Arial"/>
          <w:color w:val="000000" w:themeColor="text1"/>
          <w:sz w:val="22"/>
        </w:rPr>
        <w:t>Robert Y.T. Chen Gallery</w:t>
      </w:r>
      <w:r w:rsidR="00CA6246">
        <w:rPr>
          <w:rFonts w:ascii="Arial" w:hAnsi="Arial" w:cs="Arial"/>
          <w:color w:val="000000" w:themeColor="text1"/>
          <w:sz w:val="22"/>
        </w:rPr>
        <w:t>,</w:t>
      </w:r>
      <w:r w:rsidRPr="00DC5F7E">
        <w:rPr>
          <w:rFonts w:ascii="Arial" w:hAnsi="Arial" w:cs="Arial"/>
          <w:color w:val="000000" w:themeColor="text1"/>
          <w:sz w:val="22"/>
        </w:rPr>
        <w:t xml:space="preserve"> </w:t>
      </w:r>
      <w:r w:rsidR="00CA6246">
        <w:rPr>
          <w:rFonts w:ascii="Arial" w:eastAsia="SimSun" w:hAnsi="Arial" w:cs="Arial" w:hint="eastAsia"/>
          <w:color w:val="000000" w:themeColor="text1"/>
          <w:sz w:val="22"/>
          <w:lang w:eastAsia="zh-CN"/>
        </w:rPr>
        <w:t>H</w:t>
      </w:r>
      <w:r w:rsidR="00CA6246">
        <w:rPr>
          <w:rFonts w:ascii="Arial" w:eastAsia="SimSun" w:hAnsi="Arial" w:cs="Arial"/>
          <w:color w:val="000000" w:themeColor="text1"/>
          <w:sz w:val="22"/>
          <w:lang w:eastAsia="zh-CN"/>
        </w:rPr>
        <w:t>ong Kong Maritime Museum</w:t>
      </w:r>
    </w:p>
    <w:p w:rsidR="00D80B9B" w:rsidRPr="00AE56EA" w:rsidRDefault="00D80B9B" w:rsidP="00D80B9B">
      <w:pPr>
        <w:rPr>
          <w:rFonts w:ascii="Arial" w:hAnsi="Arial" w:cs="Arial"/>
          <w:color w:val="000000" w:themeColor="text1"/>
          <w:sz w:val="22"/>
        </w:rPr>
      </w:pPr>
    </w:p>
    <w:p w:rsidR="00D80B9B" w:rsidRPr="00AE56EA" w:rsidRDefault="00D80B9B" w:rsidP="00D80B9B">
      <w:pPr>
        <w:rPr>
          <w:rFonts w:ascii="Arial" w:hAnsi="Arial" w:cs="Arial"/>
          <w:color w:val="000000" w:themeColor="text1"/>
          <w:sz w:val="22"/>
        </w:rPr>
      </w:pPr>
    </w:p>
    <w:p w:rsidR="00560F5C" w:rsidRDefault="00560F5C" w:rsidP="00DF395D">
      <w:pPr>
        <w:rPr>
          <w:rFonts w:ascii="Arial" w:hAnsi="Arial" w:cs="Arial"/>
          <w:b/>
          <w:color w:val="000000" w:themeColor="text1"/>
          <w:sz w:val="22"/>
          <w:lang w:eastAsia="zh-HK"/>
        </w:rPr>
      </w:pPr>
      <w:r>
        <w:rPr>
          <w:rFonts w:ascii="Arial" w:hAnsi="Arial" w:cs="Arial"/>
          <w:color w:val="000000" w:themeColor="text1"/>
          <w:sz w:val="22"/>
        </w:rPr>
        <w:t xml:space="preserve">The </w:t>
      </w:r>
      <w:r w:rsidR="00DC5F7E" w:rsidRPr="00DC5F7E">
        <w:rPr>
          <w:rFonts w:ascii="Arial" w:hAnsi="Arial" w:cs="Arial"/>
          <w:color w:val="000000" w:themeColor="text1"/>
          <w:sz w:val="22"/>
        </w:rPr>
        <w:t xml:space="preserve">Hong Kong Maritime Museum will display </w:t>
      </w:r>
      <w:r w:rsidR="00965B7A">
        <w:rPr>
          <w:rFonts w:ascii="Arial" w:hAnsi="Arial" w:cs="Arial"/>
          <w:color w:val="000000" w:themeColor="text1"/>
          <w:sz w:val="22"/>
        </w:rPr>
        <w:t xml:space="preserve">highlights from </w:t>
      </w:r>
      <w:r w:rsidR="00DC5F7E" w:rsidRPr="00DC5F7E">
        <w:rPr>
          <w:rFonts w:ascii="Arial" w:hAnsi="Arial" w:cs="Arial"/>
          <w:color w:val="000000" w:themeColor="text1"/>
          <w:sz w:val="22"/>
        </w:rPr>
        <w:t>the celebrated Chinese collections he</w:t>
      </w:r>
      <w:r>
        <w:rPr>
          <w:rFonts w:ascii="Arial" w:hAnsi="Arial" w:cs="Arial"/>
          <w:color w:val="000000" w:themeColor="text1"/>
          <w:sz w:val="22"/>
        </w:rPr>
        <w:t>ld at the University of Oxford in a temporary exhibition e</w:t>
      </w:r>
      <w:r w:rsidR="00DC5F7E" w:rsidRPr="00DC5F7E">
        <w:rPr>
          <w:rFonts w:ascii="Arial" w:hAnsi="Arial" w:cs="Arial"/>
          <w:color w:val="000000" w:themeColor="text1"/>
          <w:sz w:val="22"/>
        </w:rPr>
        <w:t>ntitled “</w:t>
      </w:r>
      <w:r w:rsidR="00DC5F7E" w:rsidRPr="00DC5F7E">
        <w:rPr>
          <w:rFonts w:ascii="Arial" w:hAnsi="Arial" w:cs="Arial"/>
          <w:b/>
          <w:color w:val="000000" w:themeColor="text1"/>
          <w:sz w:val="22"/>
        </w:rPr>
        <w:t>Mapping Ming China’s Maritime World – The Selden Map and Treasures from University of Oxford</w:t>
      </w:r>
      <w:r w:rsidR="00F351C8">
        <w:rPr>
          <w:rFonts w:ascii="Arial" w:hAnsi="Arial" w:cs="Arial"/>
          <w:b/>
          <w:color w:val="000000" w:themeColor="text1"/>
          <w:sz w:val="22"/>
        </w:rPr>
        <w:t>”</w:t>
      </w:r>
      <w:r>
        <w:rPr>
          <w:rFonts w:ascii="Arial" w:hAnsi="Arial" w:cs="Arial"/>
          <w:b/>
          <w:color w:val="000000" w:themeColor="text1"/>
          <w:sz w:val="22"/>
        </w:rPr>
        <w:t>.</w:t>
      </w:r>
    </w:p>
    <w:p w:rsidR="00560F5C" w:rsidRPr="00560F5C" w:rsidRDefault="00560F5C" w:rsidP="00DF395D">
      <w:pPr>
        <w:rPr>
          <w:rFonts w:ascii="Arial" w:hAnsi="Arial" w:cs="Arial"/>
          <w:color w:val="000000" w:themeColor="text1"/>
          <w:sz w:val="22"/>
        </w:rPr>
      </w:pPr>
    </w:p>
    <w:p w:rsidR="00DF395D" w:rsidRDefault="00560F5C" w:rsidP="00DF395D">
      <w:pPr>
        <w:rPr>
          <w:rFonts w:ascii="Arial" w:hAnsi="Arial" w:cs="Arial"/>
          <w:color w:val="000000" w:themeColor="text1"/>
          <w:sz w:val="22"/>
        </w:rPr>
      </w:pPr>
      <w:r w:rsidRPr="00560F5C">
        <w:rPr>
          <w:rFonts w:ascii="Arial" w:hAnsi="Arial" w:cs="Arial"/>
          <w:color w:val="000000" w:themeColor="text1"/>
          <w:sz w:val="22"/>
        </w:rPr>
        <w:t>This special exhibition</w:t>
      </w:r>
      <w:r>
        <w:rPr>
          <w:rFonts w:ascii="Arial" w:hAnsi="Arial" w:cs="Arial"/>
          <w:color w:val="000000" w:themeColor="text1"/>
          <w:sz w:val="22"/>
        </w:rPr>
        <w:t xml:space="preserve"> tells</w:t>
      </w:r>
      <w:r w:rsidR="00DC5F7E" w:rsidRPr="00DC5F7E">
        <w:rPr>
          <w:rFonts w:ascii="Arial" w:hAnsi="Arial" w:cs="Arial"/>
          <w:color w:val="000000" w:themeColor="text1"/>
          <w:sz w:val="22"/>
        </w:rPr>
        <w:t xml:space="preserve"> the story of the maritime world of the late Ming</w:t>
      </w:r>
      <w:r w:rsidR="007D0CE8">
        <w:rPr>
          <w:rFonts w:ascii="Arial" w:hAnsi="Arial" w:cs="Arial"/>
          <w:color w:val="000000" w:themeColor="text1"/>
          <w:sz w:val="22"/>
        </w:rPr>
        <w:t>-era</w:t>
      </w:r>
      <w:r w:rsidR="00DC5F7E" w:rsidRPr="00DC5F7E">
        <w:rPr>
          <w:rFonts w:ascii="Arial" w:hAnsi="Arial" w:cs="Arial"/>
          <w:color w:val="000000" w:themeColor="text1"/>
          <w:sz w:val="22"/>
        </w:rPr>
        <w:t xml:space="preserve"> China (mid-17</w:t>
      </w:r>
      <w:r w:rsidR="00DC5F7E" w:rsidRPr="00DC5F7E">
        <w:rPr>
          <w:rFonts w:ascii="Arial" w:hAnsi="Arial" w:cs="Arial"/>
          <w:color w:val="000000" w:themeColor="text1"/>
          <w:sz w:val="22"/>
          <w:vertAlign w:val="superscript"/>
        </w:rPr>
        <w:t>th</w:t>
      </w:r>
      <w:r>
        <w:rPr>
          <w:rFonts w:ascii="Arial" w:hAnsi="Arial" w:cs="Arial"/>
          <w:color w:val="000000" w:themeColor="text1"/>
          <w:sz w:val="22"/>
        </w:rPr>
        <w:t xml:space="preserve"> century). It</w:t>
      </w:r>
      <w:r w:rsidR="00DC5F7E" w:rsidRPr="00DC5F7E">
        <w:rPr>
          <w:rFonts w:ascii="Arial" w:hAnsi="Arial" w:cs="Arial"/>
          <w:color w:val="000000" w:themeColor="text1"/>
          <w:sz w:val="22"/>
        </w:rPr>
        <w:t xml:space="preserve"> feature</w:t>
      </w:r>
      <w:r>
        <w:rPr>
          <w:rFonts w:ascii="Arial" w:hAnsi="Arial" w:cs="Arial"/>
          <w:color w:val="000000" w:themeColor="text1"/>
          <w:sz w:val="22"/>
        </w:rPr>
        <w:t>s</w:t>
      </w:r>
      <w:r w:rsidR="00DC5F7E" w:rsidRPr="00DC5F7E">
        <w:rPr>
          <w:rFonts w:ascii="Arial" w:hAnsi="Arial" w:cs="Arial"/>
          <w:color w:val="000000" w:themeColor="text1"/>
          <w:sz w:val="22"/>
        </w:rPr>
        <w:t xml:space="preserve"> the Selden </w:t>
      </w:r>
      <w:r w:rsidR="00965B7A">
        <w:rPr>
          <w:rFonts w:ascii="Arial" w:hAnsi="Arial" w:cs="Arial"/>
          <w:color w:val="000000" w:themeColor="text1"/>
          <w:sz w:val="22"/>
        </w:rPr>
        <w:t>M</w:t>
      </w:r>
      <w:r w:rsidR="00DC5F7E" w:rsidRPr="00DC5F7E">
        <w:rPr>
          <w:rFonts w:ascii="Arial" w:hAnsi="Arial" w:cs="Arial"/>
          <w:color w:val="000000" w:themeColor="text1"/>
          <w:sz w:val="22"/>
        </w:rPr>
        <w:t xml:space="preserve">ap and other related treasures from the </w:t>
      </w:r>
      <w:r>
        <w:rPr>
          <w:rFonts w:ascii="Arial" w:hAnsi="Arial" w:cs="Arial"/>
          <w:color w:val="000000" w:themeColor="text1"/>
          <w:sz w:val="22"/>
        </w:rPr>
        <w:t xml:space="preserve">Oxford </w:t>
      </w:r>
      <w:r w:rsidR="00DC5F7E" w:rsidRPr="00DC5F7E">
        <w:rPr>
          <w:rFonts w:ascii="Arial" w:hAnsi="Arial" w:cs="Arial"/>
          <w:color w:val="000000" w:themeColor="text1"/>
          <w:sz w:val="22"/>
        </w:rPr>
        <w:t>University’s Bodleian Librar</w:t>
      </w:r>
      <w:r w:rsidR="001D67C3">
        <w:rPr>
          <w:rFonts w:ascii="Arial" w:hAnsi="Arial" w:cs="Arial"/>
          <w:color w:val="000000" w:themeColor="text1"/>
          <w:sz w:val="22"/>
        </w:rPr>
        <w:t>ies</w:t>
      </w:r>
      <w:r w:rsidR="00DC5F7E" w:rsidRPr="00DC5F7E">
        <w:rPr>
          <w:rFonts w:ascii="Arial" w:hAnsi="Arial" w:cs="Arial"/>
          <w:color w:val="000000" w:themeColor="text1"/>
          <w:sz w:val="22"/>
        </w:rPr>
        <w:t xml:space="preserve"> and the Ashmolean Museum. Collections from the Hong Kong Maritime Museum, as wel</w:t>
      </w:r>
      <w:r w:rsidR="00B67ACB">
        <w:rPr>
          <w:rFonts w:ascii="Arial" w:hAnsi="Arial" w:cs="Arial"/>
          <w:color w:val="000000" w:themeColor="text1"/>
          <w:sz w:val="22"/>
        </w:rPr>
        <w:t>l as items from local collector</w:t>
      </w:r>
      <w:r w:rsidR="00B67ACB">
        <w:rPr>
          <w:rFonts w:ascii="Arial" w:eastAsia="SimSun" w:hAnsi="Arial" w:cs="Arial" w:hint="eastAsia"/>
          <w:color w:val="000000" w:themeColor="text1"/>
          <w:sz w:val="22"/>
          <w:lang w:eastAsia="zh-CN"/>
        </w:rPr>
        <w:t xml:space="preserve"> </w:t>
      </w:r>
      <w:r w:rsidR="00B67ACB">
        <w:rPr>
          <w:rFonts w:ascii="Arial" w:eastAsia="SimSun" w:hAnsi="Arial" w:cs="Arial"/>
          <w:color w:val="000000" w:themeColor="text1"/>
          <w:sz w:val="22"/>
          <w:lang w:eastAsia="zh-CN"/>
        </w:rPr>
        <w:t>K.L. Tam</w:t>
      </w:r>
      <w:r>
        <w:rPr>
          <w:rFonts w:ascii="Arial" w:hAnsi="Arial" w:cs="Arial"/>
          <w:color w:val="000000" w:themeColor="text1"/>
          <w:sz w:val="22"/>
        </w:rPr>
        <w:t xml:space="preserve"> </w:t>
      </w:r>
      <w:r w:rsidR="00DC5F7E" w:rsidRPr="00DC5F7E">
        <w:rPr>
          <w:rFonts w:ascii="Arial" w:hAnsi="Arial" w:cs="Arial"/>
          <w:color w:val="000000" w:themeColor="text1"/>
          <w:sz w:val="22"/>
        </w:rPr>
        <w:t xml:space="preserve">will also be featured. </w:t>
      </w:r>
      <w:r w:rsidR="00761783">
        <w:rPr>
          <w:rFonts w:ascii="Arial" w:hAnsi="Arial" w:cs="Arial"/>
          <w:color w:val="000000" w:themeColor="text1"/>
          <w:sz w:val="22"/>
        </w:rPr>
        <w:t>Mos</w:t>
      </w:r>
      <w:r w:rsidR="00F351C8">
        <w:rPr>
          <w:rFonts w:ascii="Arial" w:hAnsi="Arial" w:cs="Arial"/>
          <w:color w:val="000000" w:themeColor="text1"/>
          <w:sz w:val="22"/>
        </w:rPr>
        <w:t xml:space="preserve">t of the objects are </w:t>
      </w:r>
      <w:r w:rsidR="00761783">
        <w:rPr>
          <w:rFonts w:ascii="Arial" w:hAnsi="Arial" w:cs="Arial"/>
          <w:color w:val="000000" w:themeColor="text1"/>
          <w:sz w:val="22"/>
        </w:rPr>
        <w:t>displayed to the public in Hong Kong</w:t>
      </w:r>
      <w:r w:rsidR="00F351C8">
        <w:rPr>
          <w:rFonts w:ascii="Arial" w:eastAsia="SimSun" w:hAnsi="Arial" w:cs="Arial" w:hint="eastAsia"/>
          <w:color w:val="000000" w:themeColor="text1"/>
          <w:sz w:val="22"/>
          <w:lang w:eastAsia="zh-CN"/>
        </w:rPr>
        <w:t xml:space="preserve"> </w:t>
      </w:r>
      <w:r w:rsidR="00F351C8">
        <w:rPr>
          <w:rFonts w:ascii="Arial" w:eastAsia="SimSun" w:hAnsi="Arial" w:cs="Arial"/>
          <w:color w:val="000000" w:themeColor="text1"/>
          <w:sz w:val="22"/>
          <w:lang w:eastAsia="zh-CN"/>
        </w:rPr>
        <w:t>for the first time</w:t>
      </w:r>
      <w:r w:rsidR="00761783">
        <w:rPr>
          <w:rFonts w:ascii="Arial" w:hAnsi="Arial" w:cs="Arial"/>
          <w:color w:val="000000" w:themeColor="text1"/>
          <w:sz w:val="22"/>
        </w:rPr>
        <w:t xml:space="preserve">. </w:t>
      </w:r>
    </w:p>
    <w:p w:rsidR="00DF395D" w:rsidRPr="00AE56EA" w:rsidRDefault="00DF395D" w:rsidP="00DF395D">
      <w:pPr>
        <w:rPr>
          <w:rFonts w:ascii="Arial" w:hAnsi="Arial" w:cs="Arial"/>
          <w:color w:val="000000" w:themeColor="text1"/>
          <w:sz w:val="22"/>
        </w:rPr>
      </w:pPr>
    </w:p>
    <w:p w:rsidR="00955963" w:rsidRDefault="00761783">
      <w:pPr>
        <w:rPr>
          <w:rFonts w:ascii="Arial" w:hAnsi="Arial" w:cs="Arial"/>
          <w:color w:val="000000" w:themeColor="text1"/>
          <w:sz w:val="22"/>
        </w:rPr>
      </w:pPr>
      <w:r>
        <w:rPr>
          <w:rFonts w:ascii="Arial" w:hAnsi="Arial" w:cs="Arial"/>
          <w:b/>
          <w:sz w:val="22"/>
        </w:rPr>
        <w:t xml:space="preserve">The highlight of the exhibition is </w:t>
      </w:r>
      <w:r w:rsidR="00DC5F7E" w:rsidRPr="00DC5F7E">
        <w:rPr>
          <w:rFonts w:ascii="Arial" w:hAnsi="Arial" w:cs="Arial"/>
          <w:b/>
          <w:sz w:val="22"/>
        </w:rPr>
        <w:t>The Selden Map</w:t>
      </w:r>
      <w:r>
        <w:rPr>
          <w:rFonts w:ascii="Arial" w:hAnsi="Arial" w:cs="Arial"/>
          <w:b/>
          <w:sz w:val="22"/>
        </w:rPr>
        <w:t xml:space="preserve"> of China. </w:t>
      </w:r>
      <w:r>
        <w:rPr>
          <w:rFonts w:ascii="Arial" w:hAnsi="Arial" w:cs="Arial"/>
          <w:sz w:val="22"/>
        </w:rPr>
        <w:t>It</w:t>
      </w:r>
      <w:r w:rsidR="00DC5F7E" w:rsidRPr="00DC5F7E">
        <w:rPr>
          <w:rFonts w:ascii="Arial" w:hAnsi="Arial" w:cs="Arial"/>
          <w:sz w:val="22"/>
        </w:rPr>
        <w:t xml:space="preserve"> is </w:t>
      </w:r>
      <w:r w:rsidR="00965B7A">
        <w:rPr>
          <w:rFonts w:ascii="Arial" w:hAnsi="Arial" w:cs="Arial"/>
          <w:sz w:val="22"/>
        </w:rPr>
        <w:t>the earliest map to show shipping routes linking Ming</w:t>
      </w:r>
      <w:r w:rsidR="00156045">
        <w:rPr>
          <w:rFonts w:ascii="Arial" w:hAnsi="Arial" w:cs="Arial"/>
          <w:sz w:val="22"/>
        </w:rPr>
        <w:t>-</w:t>
      </w:r>
      <w:r w:rsidR="007D0CE8">
        <w:rPr>
          <w:rFonts w:ascii="Arial" w:hAnsi="Arial" w:cs="Arial"/>
          <w:sz w:val="22"/>
        </w:rPr>
        <w:t>era China to markets in</w:t>
      </w:r>
      <w:r w:rsidR="00965B7A">
        <w:rPr>
          <w:rFonts w:ascii="Arial" w:hAnsi="Arial" w:cs="Arial"/>
          <w:sz w:val="22"/>
        </w:rPr>
        <w:t xml:space="preserve"> South Asia and beyond. It is </w:t>
      </w:r>
      <w:r w:rsidR="00DC5F7E" w:rsidRPr="00DC5F7E">
        <w:rPr>
          <w:rFonts w:ascii="Arial" w:hAnsi="Arial" w:cs="Arial"/>
          <w:sz w:val="22"/>
        </w:rPr>
        <w:t>also</w:t>
      </w:r>
      <w:r w:rsidR="00965B7A">
        <w:rPr>
          <w:rFonts w:ascii="Arial" w:hAnsi="Arial" w:cs="Arial"/>
          <w:sz w:val="22"/>
        </w:rPr>
        <w:t xml:space="preserve"> the first</w:t>
      </w:r>
      <w:r w:rsidR="00DC5F7E" w:rsidRPr="00DC5F7E">
        <w:rPr>
          <w:rFonts w:ascii="Arial" w:hAnsi="Arial" w:cs="Arial"/>
          <w:sz w:val="22"/>
        </w:rPr>
        <w:t xml:space="preserve"> to depict China as part of a greater </w:t>
      </w:r>
      <w:r w:rsidR="00965B7A">
        <w:rPr>
          <w:rFonts w:ascii="Arial" w:hAnsi="Arial" w:cs="Arial"/>
          <w:sz w:val="22"/>
        </w:rPr>
        <w:t>E</w:t>
      </w:r>
      <w:r w:rsidR="00DC5F7E" w:rsidRPr="00DC5F7E">
        <w:rPr>
          <w:rFonts w:ascii="Arial" w:hAnsi="Arial" w:cs="Arial"/>
          <w:sz w:val="22"/>
        </w:rPr>
        <w:t xml:space="preserve">ast and </w:t>
      </w:r>
      <w:r w:rsidR="00965B7A">
        <w:rPr>
          <w:rFonts w:ascii="Arial" w:hAnsi="Arial" w:cs="Arial"/>
          <w:sz w:val="22"/>
        </w:rPr>
        <w:t>S</w:t>
      </w:r>
      <w:r w:rsidR="00DC5F7E" w:rsidRPr="00DC5F7E">
        <w:rPr>
          <w:rFonts w:ascii="Arial" w:hAnsi="Arial" w:cs="Arial"/>
          <w:sz w:val="22"/>
        </w:rPr>
        <w:t>outheast Asia, and not the centre of the known world.</w:t>
      </w:r>
      <w:r w:rsidR="00DC5F7E" w:rsidRPr="00DC5F7E">
        <w:rPr>
          <w:rFonts w:ascii="Arial" w:hAnsi="Arial" w:cs="Arial"/>
          <w:color w:val="000000" w:themeColor="text1"/>
          <w:sz w:val="22"/>
        </w:rPr>
        <w:t xml:space="preserve"> </w:t>
      </w:r>
      <w:r w:rsidR="00DC5F7E" w:rsidRPr="00DC5F7E">
        <w:rPr>
          <w:rFonts w:ascii="Arial" w:hAnsi="Arial" w:cs="Arial"/>
          <w:sz w:val="22"/>
        </w:rPr>
        <w:t xml:space="preserve">It has recently benefited from extensive conservation work and </w:t>
      </w:r>
      <w:r w:rsidR="00D340E2">
        <w:rPr>
          <w:rFonts w:ascii="Arial" w:hAnsi="Arial" w:cs="Arial"/>
          <w:sz w:val="22"/>
        </w:rPr>
        <w:t>recent research that has shed new light on the map.</w:t>
      </w:r>
      <w:r w:rsidR="00DC5F7E" w:rsidRPr="00DC5F7E">
        <w:rPr>
          <w:rFonts w:ascii="Arial" w:hAnsi="Arial" w:cs="Arial"/>
          <w:sz w:val="22"/>
        </w:rPr>
        <w:t xml:space="preserve"> Dating from the late Ming period, it shows China, Korea, </w:t>
      </w:r>
      <w:proofErr w:type="gramStart"/>
      <w:r w:rsidR="00DC5F7E" w:rsidRPr="00DC5F7E">
        <w:rPr>
          <w:rFonts w:ascii="Arial" w:hAnsi="Arial" w:cs="Arial"/>
          <w:sz w:val="22"/>
        </w:rPr>
        <w:t>Japan</w:t>
      </w:r>
      <w:proofErr w:type="gramEnd"/>
      <w:r w:rsidR="00DC5F7E" w:rsidRPr="00DC5F7E">
        <w:rPr>
          <w:rFonts w:ascii="Arial" w:hAnsi="Arial" w:cs="Arial"/>
          <w:sz w:val="22"/>
        </w:rPr>
        <w:t>, the Philippines, Indonesia, Southeast Asia and part of India.</w:t>
      </w:r>
      <w:r w:rsidR="00DC5F7E" w:rsidRPr="00DC5F7E">
        <w:rPr>
          <w:rFonts w:ascii="Arial" w:hAnsi="Arial" w:cs="Arial"/>
          <w:color w:val="000000" w:themeColor="text1"/>
          <w:sz w:val="22"/>
        </w:rPr>
        <w:t xml:space="preserve"> It </w:t>
      </w:r>
      <w:r w:rsidR="004E1D21">
        <w:rPr>
          <w:rFonts w:ascii="Arial" w:hAnsi="Arial" w:cs="Arial"/>
          <w:color w:val="000000" w:themeColor="text1"/>
          <w:sz w:val="22"/>
        </w:rPr>
        <w:t xml:space="preserve">was bequeathed to Oxford in 1659 by </w:t>
      </w:r>
      <w:r w:rsidR="00DC5F7E" w:rsidRPr="00DC5F7E">
        <w:rPr>
          <w:rFonts w:ascii="Arial" w:hAnsi="Arial" w:cs="Arial"/>
          <w:sz w:val="22"/>
        </w:rPr>
        <w:t xml:space="preserve">John Selden, the London lawyer and historical and linguistic scholar. </w:t>
      </w:r>
      <w:r w:rsidR="00DC5F7E" w:rsidRPr="00DC5F7E">
        <w:rPr>
          <w:rFonts w:ascii="Arial" w:hAnsi="Arial" w:cs="Arial"/>
          <w:color w:val="000000" w:themeColor="text1"/>
          <w:sz w:val="22"/>
        </w:rPr>
        <w:t>Other exhibits</w:t>
      </w:r>
      <w:r w:rsidR="004E1D21">
        <w:rPr>
          <w:rFonts w:ascii="Arial" w:hAnsi="Arial" w:cs="Arial"/>
          <w:color w:val="000000" w:themeColor="text1"/>
          <w:sz w:val="22"/>
        </w:rPr>
        <w:t xml:space="preserve"> from Oxford</w:t>
      </w:r>
      <w:r w:rsidR="00DC5F7E" w:rsidRPr="00DC5F7E">
        <w:rPr>
          <w:rFonts w:ascii="Arial" w:hAnsi="Arial" w:cs="Arial"/>
          <w:color w:val="000000" w:themeColor="text1"/>
          <w:sz w:val="22"/>
        </w:rPr>
        <w:t xml:space="preserve"> will include the </w:t>
      </w:r>
      <w:r w:rsidR="00DC5F7E" w:rsidRPr="00DC5F7E">
        <w:rPr>
          <w:rFonts w:ascii="Arial" w:hAnsi="Arial" w:cs="Arial"/>
          <w:sz w:val="22"/>
        </w:rPr>
        <w:t>well-known</w:t>
      </w:r>
      <w:r w:rsidR="00DC5F7E" w:rsidRPr="00D37E9C">
        <w:rPr>
          <w:rFonts w:ascii="Arial" w:hAnsi="Arial" w:cs="Arial"/>
          <w:sz w:val="22"/>
        </w:rPr>
        <w:t xml:space="preserve"> </w:t>
      </w:r>
      <w:r w:rsidR="00DC5F7E" w:rsidRPr="00D37E9C">
        <w:rPr>
          <w:rStyle w:val="Strong"/>
          <w:rFonts w:ascii="Arial" w:hAnsi="Arial" w:cs="Arial"/>
          <w:sz w:val="22"/>
        </w:rPr>
        <w:t xml:space="preserve">manuscript </w:t>
      </w:r>
      <w:proofErr w:type="spellStart"/>
      <w:r w:rsidR="00DC5F7E" w:rsidRPr="00D37E9C">
        <w:rPr>
          <w:rStyle w:val="Strong"/>
          <w:rFonts w:ascii="Arial" w:hAnsi="Arial" w:cs="Arial"/>
          <w:sz w:val="22"/>
        </w:rPr>
        <w:t>rutter</w:t>
      </w:r>
      <w:proofErr w:type="spellEnd"/>
      <w:r w:rsidR="00DC5F7E" w:rsidRPr="00DC5F7E">
        <w:rPr>
          <w:rFonts w:ascii="Arial" w:hAnsi="Arial" w:cs="Arial"/>
          <w:sz w:val="22"/>
        </w:rPr>
        <w:t xml:space="preserve"> or manual of compass directions </w:t>
      </w:r>
      <w:r w:rsidR="00DC5F7E" w:rsidRPr="00DC5F7E">
        <w:rPr>
          <w:rStyle w:val="Strong"/>
          <w:rFonts w:ascii="Arial" w:hAnsi="Arial" w:cs="Arial"/>
          <w:sz w:val="22"/>
        </w:rPr>
        <w:t xml:space="preserve">Shun </w:t>
      </w:r>
      <w:proofErr w:type="spellStart"/>
      <w:r w:rsidR="005C183E">
        <w:rPr>
          <w:rStyle w:val="Strong"/>
          <w:rFonts w:ascii="Arial" w:hAnsi="Arial" w:cs="Arial"/>
          <w:sz w:val="22"/>
        </w:rPr>
        <w:t>f</w:t>
      </w:r>
      <w:r w:rsidR="00DC5F7E" w:rsidRPr="00DC5F7E">
        <w:rPr>
          <w:rStyle w:val="Strong"/>
          <w:rFonts w:ascii="Arial" w:hAnsi="Arial" w:cs="Arial"/>
          <w:sz w:val="22"/>
        </w:rPr>
        <w:t>eng</w:t>
      </w:r>
      <w:proofErr w:type="spellEnd"/>
      <w:r w:rsidR="00DC5F7E" w:rsidRPr="00DC5F7E">
        <w:rPr>
          <w:rStyle w:val="Strong"/>
          <w:rFonts w:ascii="Arial" w:hAnsi="Arial" w:cs="Arial"/>
          <w:sz w:val="22"/>
        </w:rPr>
        <w:t xml:space="preserve"> </w:t>
      </w:r>
      <w:proofErr w:type="spellStart"/>
      <w:r w:rsidR="005C183E">
        <w:rPr>
          <w:rStyle w:val="Strong"/>
          <w:rFonts w:ascii="Arial" w:hAnsi="Arial" w:cs="Arial"/>
          <w:sz w:val="22"/>
        </w:rPr>
        <w:t>x</w:t>
      </w:r>
      <w:r w:rsidR="00DC5F7E" w:rsidRPr="00DC5F7E">
        <w:rPr>
          <w:rStyle w:val="Strong"/>
          <w:rFonts w:ascii="Arial" w:hAnsi="Arial" w:cs="Arial"/>
          <w:sz w:val="22"/>
        </w:rPr>
        <w:t>iang</w:t>
      </w:r>
      <w:proofErr w:type="spellEnd"/>
      <w:r w:rsidR="00DC5F7E" w:rsidRPr="00DC5F7E">
        <w:rPr>
          <w:rStyle w:val="Strong"/>
          <w:rFonts w:ascii="Arial" w:hAnsi="Arial" w:cs="Arial"/>
          <w:sz w:val="22"/>
        </w:rPr>
        <w:t xml:space="preserve"> </w:t>
      </w:r>
      <w:r w:rsidR="005C183E">
        <w:rPr>
          <w:rStyle w:val="Strong"/>
          <w:rFonts w:ascii="Arial" w:hAnsi="Arial" w:cs="Arial"/>
          <w:sz w:val="22"/>
        </w:rPr>
        <w:t>s</w:t>
      </w:r>
      <w:r w:rsidR="00DC5F7E" w:rsidRPr="00DC5F7E">
        <w:rPr>
          <w:rStyle w:val="Strong"/>
          <w:rFonts w:ascii="Arial" w:hAnsi="Arial" w:cs="Arial"/>
          <w:sz w:val="22"/>
        </w:rPr>
        <w:t>ong</w:t>
      </w:r>
      <w:r w:rsidR="00965B7A">
        <w:rPr>
          <w:rFonts w:ascii="Arial" w:hAnsi="Arial" w:cs="Arial"/>
          <w:sz w:val="22"/>
        </w:rPr>
        <w:t xml:space="preserve">, </w:t>
      </w:r>
      <w:r w:rsidR="004E1D21">
        <w:rPr>
          <w:rFonts w:ascii="Arial" w:hAnsi="Arial" w:cs="Arial"/>
          <w:sz w:val="22"/>
        </w:rPr>
        <w:t>as well as t</w:t>
      </w:r>
      <w:r w:rsidR="00965B7A">
        <w:rPr>
          <w:rFonts w:ascii="Arial" w:hAnsi="Arial" w:cs="Arial"/>
          <w:sz w:val="22"/>
        </w:rPr>
        <w:t xml:space="preserve">he </w:t>
      </w:r>
      <w:proofErr w:type="spellStart"/>
      <w:r w:rsidR="005C183E" w:rsidRPr="005C183E">
        <w:rPr>
          <w:rFonts w:ascii="Arial" w:hAnsi="Arial" w:cs="Arial"/>
          <w:b/>
          <w:color w:val="000000" w:themeColor="text1"/>
          <w:sz w:val="22"/>
        </w:rPr>
        <w:t>Z</w:t>
      </w:r>
      <w:r w:rsidR="00560F5C">
        <w:rPr>
          <w:rFonts w:ascii="Arial" w:hAnsi="Arial" w:cs="Arial"/>
          <w:b/>
          <w:color w:val="000000" w:themeColor="text1"/>
          <w:sz w:val="22"/>
        </w:rPr>
        <w:t>hi</w:t>
      </w:r>
      <w:proofErr w:type="spellEnd"/>
      <w:r w:rsidR="00560F5C">
        <w:rPr>
          <w:rFonts w:ascii="Arial" w:hAnsi="Arial" w:cs="Arial"/>
          <w:b/>
          <w:color w:val="000000" w:themeColor="text1"/>
          <w:sz w:val="22"/>
        </w:rPr>
        <w:t xml:space="preserve"> </w:t>
      </w:r>
      <w:proofErr w:type="spellStart"/>
      <w:proofErr w:type="gramStart"/>
      <w:r w:rsidR="005C183E">
        <w:rPr>
          <w:rFonts w:ascii="Arial" w:hAnsi="Arial" w:cs="Arial"/>
          <w:b/>
          <w:color w:val="000000" w:themeColor="text1"/>
          <w:sz w:val="22"/>
        </w:rPr>
        <w:t>n</w:t>
      </w:r>
      <w:r w:rsidR="00DC5F7E" w:rsidRPr="005C183E">
        <w:rPr>
          <w:rFonts w:ascii="Arial" w:hAnsi="Arial" w:cs="Arial"/>
          <w:b/>
          <w:color w:val="000000" w:themeColor="text1"/>
          <w:sz w:val="22"/>
        </w:rPr>
        <w:t>an</w:t>
      </w:r>
      <w:proofErr w:type="spellEnd"/>
      <w:proofErr w:type="gramEnd"/>
      <w:r w:rsidR="00DC5F7E" w:rsidRPr="005C183E">
        <w:rPr>
          <w:rFonts w:ascii="Arial" w:hAnsi="Arial" w:cs="Arial"/>
          <w:b/>
          <w:color w:val="000000" w:themeColor="text1"/>
          <w:sz w:val="22"/>
        </w:rPr>
        <w:t xml:space="preserve"> </w:t>
      </w:r>
      <w:proofErr w:type="spellStart"/>
      <w:r w:rsidR="005C183E">
        <w:rPr>
          <w:rFonts w:ascii="Arial" w:hAnsi="Arial" w:cs="Arial"/>
          <w:b/>
          <w:color w:val="000000" w:themeColor="text1"/>
          <w:sz w:val="22"/>
        </w:rPr>
        <w:t>z</w:t>
      </w:r>
      <w:r w:rsidR="00DC5F7E" w:rsidRPr="005C183E">
        <w:rPr>
          <w:rFonts w:ascii="Arial" w:hAnsi="Arial" w:cs="Arial"/>
          <w:b/>
          <w:color w:val="000000" w:themeColor="text1"/>
          <w:sz w:val="22"/>
        </w:rPr>
        <w:t>heng</w:t>
      </w:r>
      <w:proofErr w:type="spellEnd"/>
      <w:r w:rsidR="00DC5F7E" w:rsidRPr="005C183E">
        <w:rPr>
          <w:rFonts w:ascii="Arial" w:hAnsi="Arial" w:cs="Arial"/>
          <w:b/>
          <w:color w:val="000000" w:themeColor="text1"/>
          <w:sz w:val="22"/>
        </w:rPr>
        <w:t xml:space="preserve"> </w:t>
      </w:r>
      <w:proofErr w:type="spellStart"/>
      <w:r w:rsidR="005C183E">
        <w:rPr>
          <w:rFonts w:ascii="Arial" w:hAnsi="Arial" w:cs="Arial"/>
          <w:b/>
          <w:color w:val="000000" w:themeColor="text1"/>
          <w:sz w:val="22"/>
        </w:rPr>
        <w:t>f</w:t>
      </w:r>
      <w:r w:rsidR="00DC5F7E" w:rsidRPr="005C183E">
        <w:rPr>
          <w:rFonts w:ascii="Arial" w:hAnsi="Arial" w:cs="Arial"/>
          <w:b/>
          <w:color w:val="000000" w:themeColor="text1"/>
          <w:sz w:val="22"/>
        </w:rPr>
        <w:t>a</w:t>
      </w:r>
      <w:proofErr w:type="spellEnd"/>
      <w:r w:rsidR="00F351C8">
        <w:rPr>
          <w:rFonts w:ascii="Arial" w:hAnsi="Arial" w:cs="Arial"/>
          <w:b/>
          <w:color w:val="000000" w:themeColor="text1"/>
          <w:sz w:val="22"/>
        </w:rPr>
        <w:t xml:space="preserve"> (The True Art of Pointing South)</w:t>
      </w:r>
      <w:r w:rsidR="009F3221">
        <w:rPr>
          <w:rFonts w:ascii="Arial" w:hAnsi="Arial" w:cs="Arial"/>
          <w:b/>
          <w:color w:val="000000" w:themeColor="text1"/>
          <w:sz w:val="22"/>
        </w:rPr>
        <w:t xml:space="preserve">.  </w:t>
      </w:r>
    </w:p>
    <w:p w:rsidR="00FC6179" w:rsidRDefault="00FC6179">
      <w:pPr>
        <w:rPr>
          <w:rFonts w:ascii="Arial" w:hAnsi="Arial" w:cs="Arial"/>
          <w:color w:val="000000" w:themeColor="text1"/>
          <w:sz w:val="22"/>
        </w:rPr>
      </w:pPr>
    </w:p>
    <w:p w:rsidR="002E1AF3" w:rsidRDefault="00DC5F7E" w:rsidP="00D80B9B">
      <w:pPr>
        <w:rPr>
          <w:rFonts w:ascii="Arial" w:hAnsi="Arial" w:cs="Arial"/>
          <w:color w:val="000000" w:themeColor="text1"/>
          <w:sz w:val="22"/>
        </w:rPr>
      </w:pPr>
      <w:r w:rsidRPr="00DC5F7E">
        <w:rPr>
          <w:rFonts w:ascii="Arial" w:hAnsi="Arial" w:cs="Arial"/>
          <w:color w:val="000000" w:themeColor="text1"/>
          <w:sz w:val="22"/>
        </w:rPr>
        <w:t xml:space="preserve">This exhibition is jointly </w:t>
      </w:r>
      <w:proofErr w:type="spellStart"/>
      <w:r w:rsidR="00B67ACB">
        <w:rPr>
          <w:rFonts w:ascii="Arial" w:hAnsi="Arial" w:cs="Arial"/>
          <w:color w:val="000000" w:themeColor="text1"/>
          <w:sz w:val="22"/>
        </w:rPr>
        <w:t>organised</w:t>
      </w:r>
      <w:proofErr w:type="spellEnd"/>
      <w:r w:rsidRPr="00DC5F7E">
        <w:rPr>
          <w:rFonts w:ascii="Arial" w:hAnsi="Arial" w:cs="Arial"/>
          <w:color w:val="000000" w:themeColor="text1"/>
          <w:sz w:val="22"/>
        </w:rPr>
        <w:t xml:space="preserve"> by the Hong Kong Maritime Museum and Oxford University’s Bodleian Librar</w:t>
      </w:r>
      <w:r w:rsidR="001D67C3">
        <w:rPr>
          <w:rFonts w:ascii="Arial" w:hAnsi="Arial" w:cs="Arial"/>
          <w:color w:val="000000" w:themeColor="text1"/>
          <w:sz w:val="22"/>
        </w:rPr>
        <w:t>ies</w:t>
      </w:r>
      <w:r w:rsidR="005C183E">
        <w:rPr>
          <w:rFonts w:ascii="Arial" w:hAnsi="Arial" w:cs="Arial"/>
          <w:color w:val="000000" w:themeColor="text1"/>
          <w:sz w:val="22"/>
        </w:rPr>
        <w:t>.</w:t>
      </w:r>
      <w:r w:rsidR="003D0201">
        <w:rPr>
          <w:rFonts w:ascii="Arial" w:hAnsi="Arial" w:cs="Arial"/>
          <w:color w:val="000000" w:themeColor="text1"/>
          <w:sz w:val="22"/>
        </w:rPr>
        <w:t xml:space="preserve"> </w:t>
      </w:r>
      <w:r w:rsidR="00A42282" w:rsidRPr="00A42282">
        <w:rPr>
          <w:rFonts w:ascii="Arial" w:hAnsi="Arial" w:cs="Arial"/>
          <w:color w:val="000000" w:themeColor="text1"/>
          <w:sz w:val="22"/>
        </w:rPr>
        <w:t xml:space="preserve">The University of Oxford is grateful to Dr Chung Hong </w:t>
      </w:r>
      <w:proofErr w:type="spellStart"/>
      <w:r w:rsidR="00A42282" w:rsidRPr="00A42282">
        <w:rPr>
          <w:rFonts w:ascii="Arial" w:hAnsi="Arial" w:cs="Arial"/>
          <w:color w:val="000000" w:themeColor="text1"/>
          <w:sz w:val="22"/>
        </w:rPr>
        <w:t>Dak</w:t>
      </w:r>
      <w:proofErr w:type="spellEnd"/>
      <w:r w:rsidR="00A42282" w:rsidRPr="00A42282">
        <w:rPr>
          <w:rFonts w:ascii="Arial" w:hAnsi="Arial" w:cs="Arial"/>
          <w:color w:val="000000" w:themeColor="text1"/>
          <w:sz w:val="22"/>
        </w:rPr>
        <w:t xml:space="preserve"> for his generous support of this exhibition</w:t>
      </w:r>
      <w:r w:rsidR="00A42282">
        <w:rPr>
          <w:rFonts w:ascii="Arial" w:hAnsi="Arial" w:cs="Arial"/>
          <w:color w:val="000000" w:themeColor="text1"/>
          <w:sz w:val="22"/>
        </w:rPr>
        <w:t>.</w:t>
      </w:r>
    </w:p>
    <w:p w:rsidR="007D0CE8" w:rsidRDefault="007D0CE8" w:rsidP="00D80B9B">
      <w:pPr>
        <w:rPr>
          <w:rFonts w:ascii="Arial" w:hAnsi="Arial" w:cs="Arial"/>
          <w:color w:val="000000" w:themeColor="text1"/>
          <w:sz w:val="22"/>
        </w:rPr>
      </w:pPr>
    </w:p>
    <w:p w:rsidR="007D0CE8" w:rsidRDefault="007D0CE8" w:rsidP="00D80B9B">
      <w:pPr>
        <w:rPr>
          <w:rFonts w:ascii="Arial" w:hAnsi="Arial" w:cs="Arial"/>
          <w:color w:val="000000" w:themeColor="text1"/>
          <w:sz w:val="22"/>
        </w:rPr>
      </w:pPr>
      <w:r>
        <w:rPr>
          <w:rFonts w:ascii="Arial" w:hAnsi="Arial" w:cs="Arial"/>
          <w:color w:val="000000" w:themeColor="text1"/>
          <w:sz w:val="22"/>
        </w:rPr>
        <w:t>The opening ceremony will be held on 20</w:t>
      </w:r>
      <w:r w:rsidRPr="007D0CE8">
        <w:rPr>
          <w:rFonts w:ascii="Arial" w:hAnsi="Arial" w:cs="Arial"/>
          <w:color w:val="000000" w:themeColor="text1"/>
          <w:sz w:val="22"/>
          <w:vertAlign w:val="superscript"/>
        </w:rPr>
        <w:t>th</w:t>
      </w:r>
      <w:r>
        <w:rPr>
          <w:rFonts w:ascii="Arial" w:hAnsi="Arial" w:cs="Arial"/>
          <w:color w:val="000000" w:themeColor="text1"/>
          <w:sz w:val="22"/>
        </w:rPr>
        <w:t xml:space="preserve"> March 2014. University of Oxford </w:t>
      </w:r>
      <w:r w:rsidR="0021410E">
        <w:rPr>
          <w:rFonts w:ascii="Arial" w:hAnsi="Arial" w:cs="Arial"/>
          <w:color w:val="000000" w:themeColor="text1"/>
          <w:sz w:val="22"/>
        </w:rPr>
        <w:lastRenderedPageBreak/>
        <w:t>Chancellor Lord Chris Patte</w:t>
      </w:r>
      <w:r>
        <w:rPr>
          <w:rFonts w:ascii="Arial" w:hAnsi="Arial" w:cs="Arial"/>
          <w:color w:val="000000" w:themeColor="text1"/>
          <w:sz w:val="22"/>
        </w:rPr>
        <w:t>n</w:t>
      </w:r>
      <w:r w:rsidR="003D0201">
        <w:rPr>
          <w:rFonts w:ascii="Arial" w:eastAsia="SimSun" w:hAnsi="Arial" w:cs="Arial" w:hint="eastAsia"/>
          <w:color w:val="000000" w:themeColor="text1"/>
          <w:sz w:val="22"/>
          <w:lang w:eastAsia="zh-CN"/>
        </w:rPr>
        <w:t xml:space="preserve"> </w:t>
      </w:r>
      <w:r w:rsidR="003D0201">
        <w:rPr>
          <w:rFonts w:ascii="Arial" w:eastAsia="SimSun" w:hAnsi="Arial" w:cs="Arial"/>
          <w:color w:val="000000" w:themeColor="text1"/>
          <w:sz w:val="22"/>
          <w:lang w:eastAsia="zh-CN"/>
        </w:rPr>
        <w:t>of Barnes</w:t>
      </w:r>
      <w:r w:rsidR="00A42282">
        <w:rPr>
          <w:rFonts w:ascii="Arial" w:hAnsi="Arial" w:cs="Arial"/>
          <w:color w:val="000000" w:themeColor="text1"/>
          <w:sz w:val="22"/>
        </w:rPr>
        <w:t xml:space="preserve"> and the Bodleian Librarian Mr. Richard Ove</w:t>
      </w:r>
      <w:r>
        <w:rPr>
          <w:rFonts w:ascii="Arial" w:hAnsi="Arial" w:cs="Arial"/>
          <w:color w:val="000000" w:themeColor="text1"/>
          <w:sz w:val="22"/>
        </w:rPr>
        <w:t>nden will join the opening ceremony. Pr</w:t>
      </w:r>
      <w:r w:rsidR="00701125">
        <w:rPr>
          <w:rFonts w:ascii="Arial" w:hAnsi="Arial" w:cs="Arial"/>
          <w:color w:val="000000" w:themeColor="text1"/>
          <w:sz w:val="22"/>
        </w:rPr>
        <w:t>ess interviews for Lord Patte</w:t>
      </w:r>
      <w:r w:rsidR="003D0201">
        <w:rPr>
          <w:rFonts w:ascii="Arial" w:hAnsi="Arial" w:cs="Arial"/>
          <w:color w:val="000000" w:themeColor="text1"/>
          <w:sz w:val="22"/>
        </w:rPr>
        <w:t>n</w:t>
      </w:r>
      <w:r w:rsidR="003D0201" w:rsidRPr="003D0201">
        <w:rPr>
          <w:rFonts w:ascii="Arial" w:hAnsi="Arial" w:cs="Arial"/>
          <w:color w:val="000000" w:themeColor="text1"/>
          <w:sz w:val="22"/>
        </w:rPr>
        <w:t xml:space="preserve"> of Barnes</w:t>
      </w:r>
      <w:r w:rsidR="003D0201">
        <w:rPr>
          <w:rFonts w:ascii="Arial" w:eastAsia="SimSun" w:hAnsi="Arial" w:cs="Arial" w:hint="eastAsia"/>
          <w:color w:val="000000" w:themeColor="text1"/>
          <w:sz w:val="22"/>
          <w:lang w:eastAsia="zh-CN"/>
        </w:rPr>
        <w:t xml:space="preserve"> </w:t>
      </w:r>
      <w:r w:rsidR="00A42282">
        <w:rPr>
          <w:rFonts w:ascii="Arial" w:hAnsi="Arial" w:cs="Arial"/>
          <w:color w:val="000000" w:themeColor="text1"/>
          <w:sz w:val="22"/>
        </w:rPr>
        <w:t>and M</w:t>
      </w:r>
      <w:r>
        <w:rPr>
          <w:rFonts w:ascii="Arial" w:hAnsi="Arial" w:cs="Arial"/>
          <w:color w:val="000000" w:themeColor="text1"/>
          <w:sz w:val="22"/>
        </w:rPr>
        <w:t xml:space="preserve">r. Ovenden will be from 5:30pm to 6:20pm.  </w:t>
      </w:r>
    </w:p>
    <w:p w:rsidR="002E1AF3" w:rsidRPr="00AE56EA" w:rsidRDefault="00574D21" w:rsidP="00574D21">
      <w:pPr>
        <w:tabs>
          <w:tab w:val="left" w:pos="5270"/>
        </w:tabs>
        <w:rPr>
          <w:rFonts w:ascii="Arial" w:hAnsi="Arial" w:cs="Arial"/>
          <w:color w:val="000000" w:themeColor="text1"/>
          <w:sz w:val="22"/>
        </w:rPr>
      </w:pPr>
      <w:r>
        <w:rPr>
          <w:rFonts w:ascii="Arial" w:hAnsi="Arial" w:cs="Arial"/>
          <w:color w:val="000000" w:themeColor="text1"/>
          <w:sz w:val="22"/>
        </w:rPr>
        <w:tab/>
      </w:r>
    </w:p>
    <w:p w:rsidR="00471574" w:rsidRDefault="00DC5F7E" w:rsidP="00D80B9B">
      <w:pPr>
        <w:rPr>
          <w:rFonts w:ascii="Arial" w:hAnsi="Arial" w:cs="Arial"/>
          <w:color w:val="000000" w:themeColor="text1"/>
          <w:sz w:val="22"/>
        </w:rPr>
      </w:pPr>
      <w:r w:rsidRPr="00DC5F7E">
        <w:rPr>
          <w:rFonts w:ascii="Arial" w:hAnsi="Arial" w:cs="Arial"/>
          <w:color w:val="000000" w:themeColor="text1"/>
          <w:sz w:val="22"/>
        </w:rPr>
        <w:t xml:space="preserve">A series of public lectures will be arranged during the exhibition period. An </w:t>
      </w:r>
      <w:r w:rsidR="00915B7F">
        <w:rPr>
          <w:rFonts w:ascii="Arial" w:hAnsi="Arial" w:cs="Arial"/>
          <w:color w:val="000000" w:themeColor="text1"/>
          <w:sz w:val="22"/>
        </w:rPr>
        <w:t xml:space="preserve">international </w:t>
      </w:r>
      <w:r w:rsidRPr="00DC5F7E">
        <w:rPr>
          <w:rFonts w:ascii="Arial" w:hAnsi="Arial" w:cs="Arial"/>
          <w:color w:val="000000" w:themeColor="text1"/>
          <w:sz w:val="22"/>
        </w:rPr>
        <w:t>academic conf</w:t>
      </w:r>
      <w:r w:rsidR="005666D3">
        <w:rPr>
          <w:rFonts w:ascii="Arial" w:hAnsi="Arial" w:cs="Arial"/>
          <w:color w:val="000000" w:themeColor="text1"/>
          <w:sz w:val="22"/>
        </w:rPr>
        <w:t>erence will be held from 7</w:t>
      </w:r>
      <w:r w:rsidR="005666D3" w:rsidRPr="005666D3">
        <w:rPr>
          <w:rFonts w:ascii="Arial" w:hAnsi="Arial" w:cs="Arial"/>
          <w:color w:val="000000" w:themeColor="text1"/>
          <w:sz w:val="22"/>
          <w:vertAlign w:val="superscript"/>
        </w:rPr>
        <w:t>th</w:t>
      </w:r>
      <w:r w:rsidR="005666D3">
        <w:rPr>
          <w:rFonts w:ascii="Arial" w:hAnsi="Arial" w:cs="Arial"/>
          <w:color w:val="000000" w:themeColor="text1"/>
          <w:sz w:val="22"/>
        </w:rPr>
        <w:t>-8</w:t>
      </w:r>
      <w:r w:rsidR="005666D3" w:rsidRPr="005666D3">
        <w:rPr>
          <w:rFonts w:ascii="Arial" w:hAnsi="Arial" w:cs="Arial"/>
          <w:color w:val="000000" w:themeColor="text1"/>
          <w:sz w:val="22"/>
          <w:vertAlign w:val="superscript"/>
        </w:rPr>
        <w:t>th</w:t>
      </w:r>
      <w:r w:rsidR="005666D3">
        <w:rPr>
          <w:rFonts w:ascii="Arial" w:hAnsi="Arial" w:cs="Arial"/>
          <w:color w:val="000000" w:themeColor="text1"/>
          <w:sz w:val="22"/>
        </w:rPr>
        <w:t xml:space="preserve"> June 2014 </w:t>
      </w:r>
      <w:r w:rsidRPr="00DC5F7E">
        <w:rPr>
          <w:rFonts w:ascii="Arial" w:hAnsi="Arial" w:cs="Arial"/>
          <w:color w:val="000000" w:themeColor="text1"/>
          <w:sz w:val="22"/>
        </w:rPr>
        <w:t xml:space="preserve">to discuss the latest research into this important </w:t>
      </w:r>
      <w:r w:rsidR="000F06B6">
        <w:rPr>
          <w:rFonts w:ascii="Arial" w:hAnsi="Arial" w:cs="Arial"/>
          <w:color w:val="000000" w:themeColor="text1"/>
          <w:sz w:val="22"/>
        </w:rPr>
        <w:t xml:space="preserve">period </w:t>
      </w:r>
      <w:r w:rsidRPr="00DC5F7E">
        <w:rPr>
          <w:rFonts w:ascii="Arial" w:hAnsi="Arial" w:cs="Arial"/>
          <w:color w:val="000000" w:themeColor="text1"/>
          <w:sz w:val="22"/>
        </w:rPr>
        <w:t>in Chinese</w:t>
      </w:r>
      <w:r w:rsidR="000F06B6">
        <w:rPr>
          <w:rFonts w:ascii="Arial" w:hAnsi="Arial" w:cs="Arial"/>
          <w:color w:val="000000" w:themeColor="text1"/>
          <w:sz w:val="22"/>
        </w:rPr>
        <w:t xml:space="preserve"> maritime</w:t>
      </w:r>
      <w:r w:rsidRPr="00DC5F7E">
        <w:rPr>
          <w:rFonts w:ascii="Arial" w:hAnsi="Arial" w:cs="Arial"/>
          <w:color w:val="000000" w:themeColor="text1"/>
          <w:sz w:val="22"/>
        </w:rPr>
        <w:t xml:space="preserve"> history</w:t>
      </w:r>
      <w:r w:rsidR="00915B7F">
        <w:rPr>
          <w:rFonts w:ascii="Arial" w:hAnsi="Arial" w:cs="Arial"/>
          <w:color w:val="000000" w:themeColor="text1"/>
          <w:sz w:val="22"/>
        </w:rPr>
        <w:t>, followed by the publication of the symposium in the end of 2014.</w:t>
      </w:r>
    </w:p>
    <w:p w:rsidR="00602E5E" w:rsidRDefault="00602E5E" w:rsidP="00D80B9B">
      <w:pPr>
        <w:rPr>
          <w:rFonts w:ascii="Arial" w:hAnsi="Arial" w:cs="Arial"/>
          <w:color w:val="000000" w:themeColor="text1"/>
          <w:sz w:val="22"/>
        </w:rPr>
      </w:pPr>
    </w:p>
    <w:p w:rsidR="009026C4" w:rsidRPr="009026C4" w:rsidRDefault="009026C4" w:rsidP="009026C4">
      <w:pPr>
        <w:rPr>
          <w:rFonts w:ascii="Arial" w:hAnsi="Arial" w:cs="Arial"/>
          <w:b/>
          <w:bCs/>
          <w:color w:val="000000" w:themeColor="text1"/>
          <w:sz w:val="22"/>
          <w:lang w:val="en-GB"/>
        </w:rPr>
      </w:pPr>
      <w:r w:rsidRPr="009026C4">
        <w:rPr>
          <w:rFonts w:ascii="Arial" w:hAnsi="Arial" w:cs="Arial"/>
          <w:b/>
          <w:bCs/>
          <w:color w:val="000000" w:themeColor="text1"/>
          <w:sz w:val="22"/>
          <w:lang w:val="en-GB"/>
        </w:rPr>
        <w:t>For further press information, please contact DNA PR</w:t>
      </w:r>
      <w:r w:rsidRPr="009026C4">
        <w:rPr>
          <w:rFonts w:ascii="Arial" w:hAnsi="Arial" w:cs="Arial"/>
          <w:b/>
          <w:bCs/>
          <w:color w:val="000000" w:themeColor="text1"/>
          <w:sz w:val="22"/>
          <w:lang w:val="en-GB"/>
        </w:rPr>
        <w:t>：</w:t>
      </w:r>
    </w:p>
    <w:p w:rsidR="009026C4" w:rsidRPr="009026C4" w:rsidRDefault="009026C4" w:rsidP="009026C4">
      <w:pPr>
        <w:rPr>
          <w:rFonts w:ascii="Arial" w:hAnsi="Arial" w:cs="Arial"/>
          <w:color w:val="000000" w:themeColor="text1"/>
          <w:sz w:val="22"/>
          <w:lang w:val="en-GB"/>
        </w:rPr>
      </w:pPr>
      <w:r w:rsidRPr="009026C4">
        <w:rPr>
          <w:rFonts w:ascii="Arial" w:hAnsi="Arial" w:cs="Arial" w:hint="eastAsia"/>
          <w:color w:val="000000" w:themeColor="text1"/>
          <w:sz w:val="22"/>
          <w:lang w:val="en-GB"/>
        </w:rPr>
        <w:t>Rosa Chak</w:t>
      </w:r>
      <w:r w:rsidRPr="009026C4">
        <w:rPr>
          <w:rFonts w:ascii="Arial" w:hAnsi="Arial" w:cs="Arial" w:hint="eastAsia"/>
          <w:color w:val="000000" w:themeColor="text1"/>
          <w:sz w:val="22"/>
          <w:lang w:val="en-GB"/>
        </w:rPr>
        <w:tab/>
      </w:r>
      <w:r w:rsidRPr="009026C4">
        <w:rPr>
          <w:rFonts w:ascii="Arial" w:hAnsi="Arial" w:cs="Arial"/>
          <w:color w:val="000000" w:themeColor="text1"/>
          <w:sz w:val="22"/>
          <w:lang w:val="en-GB"/>
        </w:rPr>
        <w:t xml:space="preserve"> </w:t>
      </w:r>
      <w:r w:rsidRPr="009026C4">
        <w:rPr>
          <w:rFonts w:ascii="Arial" w:hAnsi="Arial" w:cs="Arial"/>
          <w:color w:val="000000" w:themeColor="text1"/>
          <w:sz w:val="22"/>
          <w:lang w:val="en-GB"/>
        </w:rPr>
        <w:tab/>
      </w:r>
      <w:proofErr w:type="gramStart"/>
      <w:r w:rsidRPr="009026C4">
        <w:rPr>
          <w:rFonts w:ascii="Arial" w:hAnsi="Arial" w:cs="Arial"/>
          <w:color w:val="000000" w:themeColor="text1"/>
          <w:sz w:val="22"/>
          <w:lang w:val="en-GB"/>
        </w:rPr>
        <w:t>Tel :</w:t>
      </w:r>
      <w:proofErr w:type="gramEnd"/>
      <w:r w:rsidRPr="009026C4">
        <w:rPr>
          <w:rFonts w:ascii="Arial" w:hAnsi="Arial" w:cs="Arial"/>
          <w:color w:val="000000" w:themeColor="text1"/>
          <w:sz w:val="22"/>
          <w:lang w:val="en-GB"/>
        </w:rPr>
        <w:t xml:space="preserve"> </w:t>
      </w:r>
      <w:r w:rsidRPr="009026C4">
        <w:rPr>
          <w:rFonts w:ascii="Arial" w:hAnsi="Arial" w:cs="Arial" w:hint="eastAsia"/>
          <w:color w:val="000000" w:themeColor="text1"/>
          <w:sz w:val="22"/>
          <w:lang w:val="en-GB"/>
        </w:rPr>
        <w:t>3171 1818 / 6038 3388</w:t>
      </w:r>
      <w:r w:rsidRPr="009026C4">
        <w:rPr>
          <w:rFonts w:ascii="Arial" w:hAnsi="Arial" w:cs="Arial" w:hint="eastAsia"/>
          <w:color w:val="000000" w:themeColor="text1"/>
          <w:sz w:val="22"/>
          <w:lang w:val="en-GB"/>
        </w:rPr>
        <w:tab/>
      </w:r>
      <w:r w:rsidRPr="009026C4">
        <w:rPr>
          <w:rFonts w:ascii="Arial" w:hAnsi="Arial" w:cs="Arial"/>
          <w:color w:val="000000" w:themeColor="text1"/>
          <w:sz w:val="22"/>
          <w:lang w:val="en-GB"/>
        </w:rPr>
        <w:t xml:space="preserve">email : </w:t>
      </w:r>
      <w:hyperlink r:id="rId7" w:history="1">
        <w:r w:rsidRPr="009026C4">
          <w:rPr>
            <w:rStyle w:val="Hyperlink"/>
            <w:rFonts w:ascii="Arial" w:hAnsi="Arial" w:cs="Arial" w:hint="eastAsia"/>
            <w:sz w:val="22"/>
            <w:lang w:val="en-GB"/>
          </w:rPr>
          <w:t>rosa.chak</w:t>
        </w:r>
        <w:r w:rsidRPr="009026C4">
          <w:rPr>
            <w:rStyle w:val="Hyperlink"/>
            <w:rFonts w:ascii="Arial" w:hAnsi="Arial" w:cs="Arial"/>
            <w:sz w:val="22"/>
            <w:lang w:val="en-GB"/>
          </w:rPr>
          <w:t>@dnahk.net</w:t>
        </w:r>
      </w:hyperlink>
    </w:p>
    <w:p w:rsidR="009026C4" w:rsidRPr="009026C4" w:rsidRDefault="009026C4" w:rsidP="009026C4">
      <w:pPr>
        <w:rPr>
          <w:rFonts w:ascii="Arial" w:hAnsi="Arial" w:cs="Arial"/>
          <w:color w:val="000000" w:themeColor="text1"/>
          <w:sz w:val="22"/>
          <w:lang w:val="en-GB"/>
        </w:rPr>
      </w:pPr>
      <w:r w:rsidRPr="009026C4">
        <w:rPr>
          <w:rFonts w:ascii="Arial" w:hAnsi="Arial" w:cs="Arial" w:hint="eastAsia"/>
          <w:color w:val="000000" w:themeColor="text1"/>
          <w:sz w:val="22"/>
          <w:lang w:val="en-GB"/>
        </w:rPr>
        <w:t>Agnes Yung</w:t>
      </w:r>
      <w:r w:rsidRPr="009026C4">
        <w:rPr>
          <w:rFonts w:ascii="Arial" w:hAnsi="Arial" w:cs="Arial"/>
          <w:color w:val="000000" w:themeColor="text1"/>
          <w:sz w:val="22"/>
          <w:lang w:val="en-GB"/>
        </w:rPr>
        <w:tab/>
      </w:r>
      <w:r w:rsidRPr="009026C4">
        <w:rPr>
          <w:rFonts w:ascii="Arial" w:hAnsi="Arial" w:cs="Arial" w:hint="eastAsia"/>
          <w:color w:val="000000" w:themeColor="text1"/>
          <w:sz w:val="22"/>
          <w:lang w:val="en-GB"/>
        </w:rPr>
        <w:tab/>
      </w:r>
      <w:proofErr w:type="gramStart"/>
      <w:r w:rsidRPr="009026C4">
        <w:rPr>
          <w:rFonts w:ascii="Arial" w:hAnsi="Arial" w:cs="Arial"/>
          <w:color w:val="000000" w:themeColor="text1"/>
          <w:sz w:val="22"/>
          <w:lang w:val="en-GB"/>
        </w:rPr>
        <w:t>Tel :</w:t>
      </w:r>
      <w:proofErr w:type="gramEnd"/>
      <w:r w:rsidRPr="009026C4">
        <w:rPr>
          <w:rFonts w:ascii="Arial" w:hAnsi="Arial" w:cs="Arial"/>
          <w:color w:val="000000" w:themeColor="text1"/>
          <w:sz w:val="22"/>
          <w:lang w:val="en-GB"/>
        </w:rPr>
        <w:t xml:space="preserve"> </w:t>
      </w:r>
      <w:r w:rsidRPr="009026C4">
        <w:rPr>
          <w:rFonts w:ascii="Arial" w:hAnsi="Arial" w:cs="Arial" w:hint="eastAsia"/>
          <w:color w:val="000000" w:themeColor="text1"/>
          <w:sz w:val="22"/>
          <w:lang w:val="en-GB"/>
        </w:rPr>
        <w:t>3171 1818</w:t>
      </w:r>
      <w:r w:rsidRPr="009026C4">
        <w:rPr>
          <w:rFonts w:ascii="Arial" w:hAnsi="Arial" w:cs="Arial"/>
          <w:color w:val="000000" w:themeColor="text1"/>
          <w:sz w:val="22"/>
          <w:lang w:val="en-GB"/>
        </w:rPr>
        <w:t xml:space="preserve"> </w:t>
      </w:r>
      <w:r w:rsidRPr="009026C4">
        <w:rPr>
          <w:rFonts w:ascii="Arial" w:hAnsi="Arial" w:cs="Arial" w:hint="eastAsia"/>
          <w:color w:val="000000" w:themeColor="text1"/>
          <w:sz w:val="22"/>
          <w:lang w:val="en-GB"/>
        </w:rPr>
        <w:t>/ 6286 0286</w:t>
      </w:r>
      <w:r w:rsidRPr="009026C4">
        <w:rPr>
          <w:rFonts w:ascii="Arial" w:hAnsi="Arial" w:cs="Arial" w:hint="eastAsia"/>
          <w:color w:val="000000" w:themeColor="text1"/>
          <w:sz w:val="22"/>
          <w:lang w:val="en-GB"/>
        </w:rPr>
        <w:tab/>
      </w:r>
      <w:r w:rsidRPr="009026C4">
        <w:rPr>
          <w:rFonts w:ascii="Arial" w:hAnsi="Arial" w:cs="Arial"/>
          <w:color w:val="000000" w:themeColor="text1"/>
          <w:sz w:val="22"/>
          <w:lang w:val="en-GB"/>
        </w:rPr>
        <w:t xml:space="preserve">email : </w:t>
      </w:r>
      <w:hyperlink r:id="rId8" w:history="1">
        <w:r w:rsidRPr="009026C4">
          <w:rPr>
            <w:rStyle w:val="Hyperlink"/>
            <w:rFonts w:ascii="Arial" w:hAnsi="Arial" w:cs="Arial" w:hint="eastAsia"/>
            <w:sz w:val="22"/>
            <w:lang w:val="en-GB"/>
          </w:rPr>
          <w:t>agnes.yung</w:t>
        </w:r>
        <w:r w:rsidRPr="009026C4">
          <w:rPr>
            <w:rStyle w:val="Hyperlink"/>
            <w:rFonts w:ascii="Arial" w:hAnsi="Arial" w:cs="Arial"/>
            <w:sz w:val="22"/>
            <w:lang w:val="en-GB"/>
          </w:rPr>
          <w:t>@dnahk.net</w:t>
        </w:r>
      </w:hyperlink>
    </w:p>
    <w:p w:rsidR="009026C4" w:rsidRPr="009026C4" w:rsidRDefault="009026C4" w:rsidP="009026C4">
      <w:pPr>
        <w:rPr>
          <w:rFonts w:ascii="Arial" w:hAnsi="Arial" w:cs="Arial"/>
          <w:color w:val="000000" w:themeColor="text1"/>
          <w:sz w:val="22"/>
          <w:lang w:val="en-GB"/>
        </w:rPr>
      </w:pPr>
    </w:p>
    <w:p w:rsidR="009026C4" w:rsidRPr="009026C4" w:rsidRDefault="009026C4" w:rsidP="009026C4">
      <w:pPr>
        <w:rPr>
          <w:rFonts w:ascii="Arial" w:hAnsi="Arial" w:cs="Arial"/>
          <w:b/>
          <w:bCs/>
          <w:color w:val="000000" w:themeColor="text1"/>
          <w:sz w:val="22"/>
          <w:lang w:val="en-GB"/>
        </w:rPr>
      </w:pPr>
      <w:r w:rsidRPr="009026C4">
        <w:rPr>
          <w:rFonts w:ascii="Arial" w:hAnsi="Arial" w:cs="Arial"/>
          <w:b/>
          <w:bCs/>
          <w:color w:val="000000" w:themeColor="text1"/>
          <w:sz w:val="22"/>
          <w:lang w:val="en-GB"/>
        </w:rPr>
        <w:t xml:space="preserve">Or Hong Kong Maritime </w:t>
      </w:r>
      <w:proofErr w:type="gramStart"/>
      <w:r w:rsidRPr="009026C4">
        <w:rPr>
          <w:rFonts w:ascii="Arial" w:hAnsi="Arial" w:cs="Arial"/>
          <w:b/>
          <w:bCs/>
          <w:color w:val="000000" w:themeColor="text1"/>
          <w:sz w:val="22"/>
          <w:lang w:val="en-GB"/>
        </w:rPr>
        <w:t>Museum :</w:t>
      </w:r>
      <w:proofErr w:type="gramEnd"/>
    </w:p>
    <w:p w:rsidR="009026C4" w:rsidRPr="009026C4" w:rsidRDefault="0021410E" w:rsidP="009026C4">
      <w:pPr>
        <w:rPr>
          <w:rFonts w:ascii="Arial" w:hAnsi="Arial" w:cs="Arial"/>
          <w:color w:val="000000" w:themeColor="text1"/>
          <w:sz w:val="22"/>
          <w:lang w:val="en-GB"/>
        </w:rPr>
      </w:pPr>
      <w:r>
        <w:rPr>
          <w:rFonts w:ascii="Arial" w:hAnsi="Arial" w:cs="Arial"/>
          <w:color w:val="000000" w:themeColor="text1"/>
          <w:sz w:val="22"/>
          <w:lang w:val="en-GB"/>
        </w:rPr>
        <w:t>Caroline Lang  (Head of Education and</w:t>
      </w:r>
      <w:bookmarkStart w:id="0" w:name="_GoBack"/>
      <w:bookmarkEnd w:id="0"/>
      <w:r w:rsidR="009026C4" w:rsidRPr="009026C4">
        <w:rPr>
          <w:rFonts w:ascii="Arial" w:hAnsi="Arial" w:cs="Arial"/>
          <w:color w:val="000000" w:themeColor="text1"/>
          <w:sz w:val="22"/>
          <w:lang w:val="en-GB"/>
        </w:rPr>
        <w:t xml:space="preserve"> Public Programmes)         Tel : </w:t>
      </w:r>
      <w:r w:rsidR="009026C4" w:rsidRPr="009026C4">
        <w:rPr>
          <w:rFonts w:ascii="Arial" w:hAnsi="Arial" w:cs="Arial" w:hint="eastAsia"/>
          <w:color w:val="000000" w:themeColor="text1"/>
          <w:sz w:val="22"/>
          <w:lang w:val="en-GB"/>
        </w:rPr>
        <w:t>3713 2504</w:t>
      </w:r>
    </w:p>
    <w:p w:rsidR="009026C4" w:rsidRPr="009026C4" w:rsidRDefault="009026C4" w:rsidP="009026C4">
      <w:pPr>
        <w:rPr>
          <w:rFonts w:ascii="Arial" w:hAnsi="Arial" w:cs="Arial"/>
          <w:color w:val="000000" w:themeColor="text1"/>
          <w:sz w:val="22"/>
          <w:lang w:val="en-GB"/>
        </w:rPr>
      </w:pPr>
      <w:r w:rsidRPr="009026C4">
        <w:rPr>
          <w:rFonts w:ascii="Arial" w:hAnsi="Arial" w:cs="Arial"/>
          <w:color w:val="000000" w:themeColor="text1"/>
          <w:sz w:val="22"/>
          <w:lang w:val="en-GB"/>
        </w:rPr>
        <w:t>email</w:t>
      </w:r>
      <w:r w:rsidRPr="009026C4">
        <w:rPr>
          <w:rFonts w:ascii="Arial" w:hAnsi="Arial" w:cs="Arial"/>
          <w:color w:val="000000" w:themeColor="text1"/>
          <w:sz w:val="22"/>
          <w:lang w:val="en-GB"/>
        </w:rPr>
        <w:t>：</w:t>
      </w:r>
      <w:r w:rsidR="00B02911" w:rsidRPr="00B02911">
        <w:rPr>
          <w:rFonts w:ascii="Arial" w:hAnsi="Arial" w:cs="Arial"/>
          <w:color w:val="000000" w:themeColor="text1"/>
          <w:sz w:val="22"/>
          <w:lang w:val="en-GB"/>
        </w:rPr>
        <w:fldChar w:fldCharType="begin"/>
      </w:r>
      <w:r w:rsidRPr="009026C4">
        <w:rPr>
          <w:rFonts w:ascii="Arial" w:hAnsi="Arial" w:cs="Arial"/>
          <w:color w:val="000000" w:themeColor="text1"/>
          <w:sz w:val="22"/>
          <w:lang w:val="en-GB"/>
        </w:rPr>
        <w:instrText xml:space="preserve"> HYPERLINK "mailto:carolinelang@hkmaritimemuseum.org" </w:instrText>
      </w:r>
      <w:r w:rsidR="00B02911" w:rsidRPr="00B02911">
        <w:rPr>
          <w:rFonts w:ascii="Arial" w:hAnsi="Arial" w:cs="Arial"/>
          <w:color w:val="000000" w:themeColor="text1"/>
          <w:sz w:val="22"/>
          <w:lang w:val="en-GB"/>
        </w:rPr>
        <w:fldChar w:fldCharType="separate"/>
      </w:r>
      <w:r w:rsidRPr="009026C4">
        <w:rPr>
          <w:rStyle w:val="Hyperlink"/>
          <w:rFonts w:ascii="Arial" w:hAnsi="Arial" w:cs="Arial"/>
          <w:sz w:val="22"/>
          <w:lang w:val="en-GB"/>
        </w:rPr>
        <w:t>carolinelang@hkmaritimemuseum.org</w:t>
      </w:r>
      <w:r w:rsidR="00B02911" w:rsidRPr="009026C4">
        <w:rPr>
          <w:rFonts w:ascii="Arial" w:hAnsi="Arial" w:cs="Arial"/>
          <w:color w:val="000000" w:themeColor="text1"/>
          <w:sz w:val="22"/>
        </w:rPr>
        <w:fldChar w:fldCharType="end"/>
      </w:r>
    </w:p>
    <w:p w:rsidR="00D67CDC" w:rsidRPr="00915B7F" w:rsidRDefault="00D67CDC" w:rsidP="00D80B9B">
      <w:pPr>
        <w:rPr>
          <w:rFonts w:ascii="Arial" w:hAnsi="Arial" w:cs="Arial"/>
          <w:color w:val="000000" w:themeColor="text1"/>
          <w:sz w:val="22"/>
          <w:lang w:eastAsia="zh-HK"/>
        </w:rPr>
      </w:pPr>
    </w:p>
    <w:p w:rsidR="00602E5E" w:rsidRDefault="00602E5E">
      <w:pPr>
        <w:autoSpaceDE w:val="0"/>
        <w:autoSpaceDN w:val="0"/>
        <w:adjustRightInd w:val="0"/>
        <w:rPr>
          <w:rFonts w:ascii="Arial" w:hAnsi="Arial" w:cs="Arial"/>
          <w:b/>
          <w:sz w:val="22"/>
        </w:rPr>
      </w:pPr>
    </w:p>
    <w:p w:rsidR="00560F5C" w:rsidRDefault="00560F5C">
      <w:pPr>
        <w:autoSpaceDE w:val="0"/>
        <w:autoSpaceDN w:val="0"/>
        <w:adjustRightInd w:val="0"/>
        <w:rPr>
          <w:rFonts w:ascii="Arial" w:hAnsi="Arial" w:cs="Arial"/>
          <w:b/>
          <w:sz w:val="22"/>
          <w:lang w:eastAsia="zh-HK"/>
        </w:rPr>
      </w:pPr>
      <w:r w:rsidRPr="00560F5C">
        <w:rPr>
          <w:rFonts w:ascii="Arial" w:hAnsi="Arial" w:cs="Arial"/>
          <w:b/>
          <w:sz w:val="22"/>
        </w:rPr>
        <w:t>Resources</w:t>
      </w:r>
    </w:p>
    <w:p w:rsidR="00A42282" w:rsidRDefault="00A42282" w:rsidP="00A42282">
      <w:pPr>
        <w:autoSpaceDE w:val="0"/>
        <w:autoSpaceDN w:val="0"/>
        <w:adjustRightInd w:val="0"/>
        <w:rPr>
          <w:rFonts w:ascii="Arial" w:hAnsi="Arial" w:cs="Arial"/>
          <w:sz w:val="22"/>
        </w:rPr>
      </w:pPr>
      <w:r w:rsidRPr="00A42282">
        <w:rPr>
          <w:rFonts w:ascii="Arial" w:hAnsi="Arial" w:cs="Arial"/>
          <w:sz w:val="22"/>
        </w:rPr>
        <w:t>The Hong Kong Maritime Museum is the home of Hong Kong’s maritime heritage past, present and future where we place Hong Kong’s maritime story into its local, regional and international context.</w:t>
      </w:r>
      <w:r>
        <w:rPr>
          <w:rFonts w:ascii="Arial" w:hAnsi="Arial" w:cs="Arial"/>
          <w:sz w:val="22"/>
        </w:rPr>
        <w:t xml:space="preserve"> </w:t>
      </w:r>
      <w:r w:rsidRPr="00A42282">
        <w:rPr>
          <w:rFonts w:ascii="Arial" w:hAnsi="Arial" w:cs="Arial"/>
          <w:sz w:val="22"/>
        </w:rPr>
        <w:t>Our vision is to become the maritime museum showcasing Hong Kong and China’s maritime connections to the world focused on the Pearl River Delta and the emergence and development of Hong Kong as a port and international shipping centre. </w:t>
      </w:r>
      <w:hyperlink r:id="rId9" w:history="1">
        <w:r w:rsidRPr="00512304">
          <w:rPr>
            <w:rStyle w:val="Hyperlink"/>
            <w:rFonts w:ascii="Arial" w:hAnsi="Arial" w:cs="Arial"/>
            <w:sz w:val="22"/>
          </w:rPr>
          <w:t>www.hkmaritimemuseum.org</w:t>
        </w:r>
      </w:hyperlink>
    </w:p>
    <w:p w:rsidR="00A42282" w:rsidRPr="00A42282" w:rsidRDefault="00A42282" w:rsidP="00A42282">
      <w:pPr>
        <w:autoSpaceDE w:val="0"/>
        <w:autoSpaceDN w:val="0"/>
        <w:adjustRightInd w:val="0"/>
        <w:rPr>
          <w:rFonts w:ascii="Arial" w:hAnsi="Arial" w:cs="Arial"/>
          <w:sz w:val="22"/>
        </w:rPr>
      </w:pPr>
    </w:p>
    <w:p w:rsidR="00560F5C" w:rsidRPr="00A42282" w:rsidRDefault="00560F5C">
      <w:pPr>
        <w:autoSpaceDE w:val="0"/>
        <w:autoSpaceDN w:val="0"/>
        <w:adjustRightInd w:val="0"/>
        <w:rPr>
          <w:rFonts w:ascii="Arial" w:hAnsi="Arial" w:cs="Arial"/>
          <w:sz w:val="22"/>
        </w:rPr>
      </w:pPr>
    </w:p>
    <w:p w:rsidR="009026C4" w:rsidRDefault="00156045" w:rsidP="009026C4">
      <w:pPr>
        <w:rPr>
          <w:rFonts w:ascii="Arial" w:hAnsi="Arial" w:cs="Arial"/>
          <w:color w:val="000000" w:themeColor="text1"/>
          <w:sz w:val="22"/>
          <w:lang w:eastAsia="zh-HK"/>
        </w:rPr>
      </w:pPr>
      <w:r>
        <w:rPr>
          <w:rFonts w:ascii="Arial" w:hAnsi="Arial" w:cs="Arial"/>
          <w:sz w:val="22"/>
        </w:rPr>
        <w:t xml:space="preserve">Selden Map website: </w:t>
      </w:r>
      <w:hyperlink r:id="rId10" w:history="1">
        <w:r w:rsidR="00052786" w:rsidRPr="0053042A">
          <w:rPr>
            <w:rStyle w:val="Hyperlink"/>
            <w:rFonts w:ascii="Arial" w:hAnsi="Arial" w:cs="Arial"/>
            <w:sz w:val="22"/>
          </w:rPr>
          <w:t>http://seldenmap.bodleian.ox.ac.uk/</w:t>
        </w:r>
      </w:hyperlink>
      <w:r w:rsidR="009026C4">
        <w:rPr>
          <w:rStyle w:val="Hyperlink"/>
          <w:rFonts w:ascii="Arial" w:hAnsi="Arial" w:cs="Arial"/>
          <w:sz w:val="22"/>
        </w:rPr>
        <w:t xml:space="preserve">. </w:t>
      </w:r>
      <w:r w:rsidR="009026C4">
        <w:rPr>
          <w:rFonts w:ascii="Arial" w:hAnsi="Arial" w:cs="Arial"/>
          <w:color w:val="000000" w:themeColor="text1"/>
          <w:sz w:val="22"/>
        </w:rPr>
        <w:t xml:space="preserve">Photographs of the Selden map are available to the media. </w:t>
      </w:r>
      <w:r w:rsidR="009026C4" w:rsidRPr="00DC5F7E">
        <w:rPr>
          <w:rFonts w:ascii="Arial" w:hAnsi="Arial" w:cs="Arial"/>
          <w:color w:val="000000" w:themeColor="text1"/>
          <w:sz w:val="22"/>
        </w:rPr>
        <w:t xml:space="preserve">Please credit to: </w:t>
      </w:r>
      <w:r w:rsidR="009026C4">
        <w:rPr>
          <w:rFonts w:ascii="Arial" w:hAnsi="Arial" w:cs="Arial"/>
          <w:color w:val="000000" w:themeColor="text1"/>
          <w:sz w:val="22"/>
          <w:lang w:eastAsia="zh-HK"/>
        </w:rPr>
        <w:t>“</w:t>
      </w:r>
      <w:r w:rsidR="009026C4">
        <w:rPr>
          <w:rFonts w:ascii="Arial" w:hAnsi="Arial" w:cs="Arial"/>
          <w:color w:val="000000" w:themeColor="text1"/>
          <w:sz w:val="22"/>
        </w:rPr>
        <w:t>The Bodleian Libraries, University of Oxford</w:t>
      </w:r>
      <w:r w:rsidR="009026C4">
        <w:rPr>
          <w:rFonts w:ascii="Arial" w:hAnsi="Arial" w:cs="Arial"/>
          <w:color w:val="000000" w:themeColor="text1"/>
          <w:sz w:val="22"/>
          <w:lang w:eastAsia="zh-HK"/>
        </w:rPr>
        <w:t>”</w:t>
      </w:r>
    </w:p>
    <w:p w:rsidR="00602E5E" w:rsidRDefault="00602E5E">
      <w:pPr>
        <w:autoSpaceDE w:val="0"/>
        <w:autoSpaceDN w:val="0"/>
        <w:adjustRightInd w:val="0"/>
        <w:rPr>
          <w:rFonts w:ascii="Arial" w:hAnsi="Arial" w:cs="Arial"/>
          <w:sz w:val="22"/>
        </w:rPr>
      </w:pPr>
    </w:p>
    <w:p w:rsidR="002D61CA" w:rsidRDefault="00DC5F7E">
      <w:pPr>
        <w:autoSpaceDE w:val="0"/>
        <w:autoSpaceDN w:val="0"/>
        <w:adjustRightInd w:val="0"/>
        <w:rPr>
          <w:rStyle w:val="Hyperlink"/>
          <w:rFonts w:ascii="Arial" w:hAnsi="Arial" w:cs="Arial"/>
          <w:sz w:val="22"/>
          <w:lang w:eastAsia="zh-HK"/>
        </w:rPr>
      </w:pPr>
      <w:r w:rsidRPr="00DC5F7E">
        <w:rPr>
          <w:rFonts w:ascii="Arial" w:hAnsi="Arial" w:cs="Arial"/>
          <w:sz w:val="22"/>
        </w:rPr>
        <w:t xml:space="preserve">Oxford is one of the western world’s leading </w:t>
      </w:r>
      <w:proofErr w:type="spellStart"/>
      <w:r w:rsidRPr="00DC5F7E">
        <w:rPr>
          <w:rFonts w:ascii="Arial" w:hAnsi="Arial" w:cs="Arial"/>
          <w:sz w:val="22"/>
        </w:rPr>
        <w:t>centres</w:t>
      </w:r>
      <w:proofErr w:type="spellEnd"/>
      <w:r w:rsidRPr="00DC5F7E">
        <w:rPr>
          <w:rFonts w:ascii="Arial" w:hAnsi="Arial" w:cs="Arial"/>
          <w:sz w:val="22"/>
        </w:rPr>
        <w:t xml:space="preserve"> for the study of China, with the largest number of academics working on China anywhere in Europe. A dedicated new building to house the University’s China Centre will open in 2014. Hong Kong-based philanthropist Dickson Poon CBE donated £10million for the new centre. </w:t>
      </w:r>
      <w:hyperlink r:id="rId11" w:history="1">
        <w:r w:rsidRPr="00DC5F7E">
          <w:rPr>
            <w:rStyle w:val="Hyperlink"/>
            <w:rFonts w:ascii="Arial" w:hAnsi="Arial" w:cs="Arial"/>
            <w:sz w:val="22"/>
          </w:rPr>
          <w:t>http://www.st-hughs.ox.ac.uk/alumni/university-of-oxford-china-centre</w:t>
        </w:r>
      </w:hyperlink>
    </w:p>
    <w:p w:rsidR="00602E5E" w:rsidRDefault="00602E5E" w:rsidP="00471574">
      <w:pPr>
        <w:widowControl/>
        <w:autoSpaceDE w:val="0"/>
        <w:autoSpaceDN w:val="0"/>
        <w:adjustRightInd w:val="0"/>
        <w:rPr>
          <w:rFonts w:ascii="Arial" w:hAnsi="Arial" w:cs="Arial"/>
          <w:sz w:val="22"/>
        </w:rPr>
      </w:pPr>
    </w:p>
    <w:p w:rsidR="005A5536" w:rsidRDefault="00156045" w:rsidP="00471574">
      <w:pPr>
        <w:widowControl/>
        <w:autoSpaceDE w:val="0"/>
        <w:autoSpaceDN w:val="0"/>
        <w:adjustRightInd w:val="0"/>
        <w:rPr>
          <w:rFonts w:ascii="Arial" w:hAnsi="Arial" w:cs="Arial"/>
          <w:sz w:val="22"/>
        </w:rPr>
      </w:pPr>
      <w:r w:rsidRPr="00052786">
        <w:rPr>
          <w:rFonts w:ascii="Arial" w:hAnsi="Arial" w:cs="Arial"/>
          <w:sz w:val="22"/>
        </w:rPr>
        <w:lastRenderedPageBreak/>
        <w:t>The Bodleian Libraries of the University of Oxford form the largest university library system in the United Kingdom. They include the principal University library—the Bodleian Library—which has been a library of legal deposit for 400 years; major research libraries; and libraries attached to faculties, departments and other institutions of the University. The combined library collections number more than 11 million printed items, in addition to 50,000 e-journals and vast quantities of materials in other formats.</w:t>
      </w:r>
    </w:p>
    <w:p w:rsidR="000C188D" w:rsidRPr="00052786" w:rsidRDefault="00B02911" w:rsidP="00471574">
      <w:pPr>
        <w:widowControl/>
        <w:autoSpaceDE w:val="0"/>
        <w:autoSpaceDN w:val="0"/>
        <w:adjustRightInd w:val="0"/>
        <w:rPr>
          <w:rFonts w:ascii="Arial" w:hAnsi="Arial" w:cs="Arial"/>
          <w:kern w:val="0"/>
          <w:sz w:val="22"/>
          <w:lang w:val="en-GB"/>
        </w:rPr>
      </w:pPr>
      <w:hyperlink r:id="rId12" w:history="1">
        <w:r w:rsidR="00DC5F7E" w:rsidRPr="00052786">
          <w:rPr>
            <w:rStyle w:val="Hyperlink"/>
            <w:rFonts w:ascii="Arial" w:hAnsi="Arial" w:cs="Arial"/>
            <w:kern w:val="0"/>
            <w:sz w:val="22"/>
            <w:lang w:val="en-GB"/>
          </w:rPr>
          <w:t>http://www.bodleian.ox.ac.uk/</w:t>
        </w:r>
      </w:hyperlink>
    </w:p>
    <w:p w:rsidR="004068E8" w:rsidRDefault="004068E8" w:rsidP="00560F5C">
      <w:pPr>
        <w:widowControl/>
        <w:autoSpaceDE w:val="0"/>
        <w:autoSpaceDN w:val="0"/>
        <w:adjustRightInd w:val="0"/>
        <w:rPr>
          <w:rFonts w:ascii="Arial" w:hAnsi="Arial" w:cs="Arial"/>
          <w:kern w:val="0"/>
          <w:sz w:val="22"/>
          <w:lang w:val="en-GB"/>
        </w:rPr>
      </w:pPr>
    </w:p>
    <w:p w:rsidR="00382071" w:rsidRDefault="00F15516" w:rsidP="00560F5C">
      <w:pPr>
        <w:widowControl/>
        <w:autoSpaceDE w:val="0"/>
        <w:autoSpaceDN w:val="0"/>
        <w:adjustRightInd w:val="0"/>
        <w:rPr>
          <w:rFonts w:ascii="Arial" w:hAnsi="Arial" w:cs="Arial"/>
          <w:kern w:val="0"/>
          <w:sz w:val="22"/>
          <w:lang w:val="en-GB"/>
        </w:rPr>
      </w:pPr>
      <w:r w:rsidRPr="00F15516">
        <w:rPr>
          <w:rFonts w:ascii="Arial" w:hAnsi="Arial" w:cs="Arial"/>
          <w:kern w:val="0"/>
          <w:sz w:val="22"/>
          <w:lang w:val="en-GB"/>
        </w:rPr>
        <w:t xml:space="preserve">Founded in 1683, the Ashmolean </w:t>
      </w:r>
      <w:r>
        <w:rPr>
          <w:rFonts w:ascii="Arial" w:eastAsia="SimSun" w:hAnsi="Arial" w:cs="Arial" w:hint="eastAsia"/>
          <w:kern w:val="0"/>
          <w:sz w:val="22"/>
          <w:lang w:val="en-GB" w:eastAsia="zh-CN"/>
        </w:rPr>
        <w:t>Museum</w:t>
      </w:r>
      <w:r>
        <w:rPr>
          <w:rFonts w:ascii="Arial" w:eastAsia="SimSun" w:hAnsi="Arial" w:cs="Arial"/>
          <w:kern w:val="0"/>
          <w:sz w:val="22"/>
          <w:lang w:val="en-GB" w:eastAsia="zh-CN"/>
        </w:rPr>
        <w:t xml:space="preserve"> </w:t>
      </w:r>
      <w:r w:rsidRPr="00F15516">
        <w:rPr>
          <w:rFonts w:ascii="Arial" w:hAnsi="Arial" w:cs="Arial"/>
          <w:kern w:val="0"/>
          <w:sz w:val="22"/>
          <w:lang w:val="en-GB"/>
        </w:rPr>
        <w:t>is home to the University of Oxford’s art and archaeology collections. It has one of the finest collections of Chinese art in Europe, ranging from jades and ceramics of the Neolithic period to contemporary paintings and prints. With three permanent galleries dedicated to these collections, the Museum presents an integrated display of art as appreciated both in China and in Europe.</w:t>
      </w:r>
      <w:r>
        <w:rPr>
          <w:rFonts w:ascii="Arial" w:hAnsi="Arial" w:cs="Arial"/>
          <w:kern w:val="0"/>
          <w:sz w:val="22"/>
          <w:lang w:val="en-GB"/>
        </w:rPr>
        <w:t xml:space="preserve"> </w:t>
      </w:r>
    </w:p>
    <w:p w:rsidR="00BB72E6" w:rsidRDefault="00B02911" w:rsidP="00560F5C">
      <w:pPr>
        <w:widowControl/>
        <w:autoSpaceDE w:val="0"/>
        <w:autoSpaceDN w:val="0"/>
        <w:adjustRightInd w:val="0"/>
        <w:rPr>
          <w:rStyle w:val="Hyperlink"/>
          <w:rFonts w:ascii="Arial" w:hAnsi="Arial" w:cs="Arial"/>
          <w:kern w:val="0"/>
          <w:sz w:val="22"/>
          <w:lang w:val="en-GB"/>
        </w:rPr>
      </w:pPr>
      <w:hyperlink r:id="rId13" w:history="1">
        <w:r w:rsidR="00BB72E6" w:rsidRPr="005B1143">
          <w:rPr>
            <w:rStyle w:val="Hyperlink"/>
            <w:rFonts w:ascii="Arial" w:hAnsi="Arial" w:cs="Arial"/>
            <w:kern w:val="0"/>
            <w:sz w:val="22"/>
            <w:lang w:val="en-GB"/>
          </w:rPr>
          <w:t>http://www.ashmolean.org/</w:t>
        </w:r>
      </w:hyperlink>
    </w:p>
    <w:sectPr w:rsidR="00BB72E6" w:rsidSect="00853439">
      <w:footerReference w:type="default" r:id="rId14"/>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03CD" w:rsidRDefault="00A303CD" w:rsidP="00427A45">
      <w:r>
        <w:separator/>
      </w:r>
    </w:p>
  </w:endnote>
  <w:endnote w:type="continuationSeparator" w:id="0">
    <w:p w:rsidR="00A303CD" w:rsidRDefault="00A303CD" w:rsidP="00427A45">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PMingLiU">
    <w:panose1 w:val="020205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39061648"/>
      <w:docPartObj>
        <w:docPartGallery w:val="Page Numbers (Bottom of Page)"/>
        <w:docPartUnique/>
      </w:docPartObj>
    </w:sdtPr>
    <w:sdtEndPr>
      <w:rPr>
        <w:noProof/>
      </w:rPr>
    </w:sdtEndPr>
    <w:sdtContent>
      <w:p w:rsidR="00427A45" w:rsidRDefault="00B02911">
        <w:pPr>
          <w:pStyle w:val="Footer"/>
          <w:jc w:val="center"/>
        </w:pPr>
        <w:r>
          <w:fldChar w:fldCharType="begin"/>
        </w:r>
        <w:r w:rsidR="00427A45">
          <w:instrText xml:space="preserve"> PAGE   \* MERGEFORMAT </w:instrText>
        </w:r>
        <w:r>
          <w:fldChar w:fldCharType="separate"/>
        </w:r>
        <w:r w:rsidR="00701125">
          <w:rPr>
            <w:noProof/>
          </w:rPr>
          <w:t>2</w:t>
        </w:r>
        <w:r>
          <w:rPr>
            <w:noProof/>
          </w:rPr>
          <w:fldChar w:fldCharType="end"/>
        </w:r>
      </w:p>
    </w:sdtContent>
  </w:sdt>
  <w:p w:rsidR="00427A45" w:rsidRDefault="00427A4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03CD" w:rsidRDefault="00A303CD" w:rsidP="00427A45">
      <w:r>
        <w:separator/>
      </w:r>
    </w:p>
  </w:footnote>
  <w:footnote w:type="continuationSeparator" w:id="0">
    <w:p w:rsidR="00A303CD" w:rsidRDefault="00A303CD" w:rsidP="00427A45">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8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80B9B"/>
    <w:rsid w:val="0000579D"/>
    <w:rsid w:val="00014A7B"/>
    <w:rsid w:val="00036EA7"/>
    <w:rsid w:val="00052786"/>
    <w:rsid w:val="000736DF"/>
    <w:rsid w:val="000802E4"/>
    <w:rsid w:val="00096458"/>
    <w:rsid w:val="00096F28"/>
    <w:rsid w:val="000A0188"/>
    <w:rsid w:val="000C188D"/>
    <w:rsid w:val="000F06B6"/>
    <w:rsid w:val="00120CFB"/>
    <w:rsid w:val="001249C4"/>
    <w:rsid w:val="00156045"/>
    <w:rsid w:val="001845BD"/>
    <w:rsid w:val="001A4451"/>
    <w:rsid w:val="001B720A"/>
    <w:rsid w:val="001C6D61"/>
    <w:rsid w:val="001D67C3"/>
    <w:rsid w:val="001F068B"/>
    <w:rsid w:val="0021410E"/>
    <w:rsid w:val="0024796B"/>
    <w:rsid w:val="00255906"/>
    <w:rsid w:val="0028279C"/>
    <w:rsid w:val="002C3A63"/>
    <w:rsid w:val="002C3AD5"/>
    <w:rsid w:val="002D61CA"/>
    <w:rsid w:val="002E1AF3"/>
    <w:rsid w:val="0030697D"/>
    <w:rsid w:val="00310013"/>
    <w:rsid w:val="003545A5"/>
    <w:rsid w:val="00372432"/>
    <w:rsid w:val="003774D5"/>
    <w:rsid w:val="00382071"/>
    <w:rsid w:val="003D0201"/>
    <w:rsid w:val="003F7C8E"/>
    <w:rsid w:val="004068E8"/>
    <w:rsid w:val="004077E6"/>
    <w:rsid w:val="00427A45"/>
    <w:rsid w:val="004532DA"/>
    <w:rsid w:val="00457D1E"/>
    <w:rsid w:val="00471574"/>
    <w:rsid w:val="004A16B4"/>
    <w:rsid w:val="004A3A0C"/>
    <w:rsid w:val="004B08B7"/>
    <w:rsid w:val="004E1D21"/>
    <w:rsid w:val="004F029C"/>
    <w:rsid w:val="00503324"/>
    <w:rsid w:val="00506D8D"/>
    <w:rsid w:val="00513648"/>
    <w:rsid w:val="00560F5C"/>
    <w:rsid w:val="005666D3"/>
    <w:rsid w:val="00574D21"/>
    <w:rsid w:val="005A5536"/>
    <w:rsid w:val="005C183E"/>
    <w:rsid w:val="005D34AC"/>
    <w:rsid w:val="005E1598"/>
    <w:rsid w:val="005F23A4"/>
    <w:rsid w:val="00602E5E"/>
    <w:rsid w:val="00652C34"/>
    <w:rsid w:val="0066192C"/>
    <w:rsid w:val="00697F7B"/>
    <w:rsid w:val="006C03B6"/>
    <w:rsid w:val="006C5618"/>
    <w:rsid w:val="006F33F6"/>
    <w:rsid w:val="00701125"/>
    <w:rsid w:val="00744E40"/>
    <w:rsid w:val="00761783"/>
    <w:rsid w:val="00763B0C"/>
    <w:rsid w:val="00763F0B"/>
    <w:rsid w:val="007869A9"/>
    <w:rsid w:val="007875F0"/>
    <w:rsid w:val="007D0CE8"/>
    <w:rsid w:val="0080163C"/>
    <w:rsid w:val="00803AAE"/>
    <w:rsid w:val="00853439"/>
    <w:rsid w:val="008662E8"/>
    <w:rsid w:val="0087309E"/>
    <w:rsid w:val="0087455C"/>
    <w:rsid w:val="008D6396"/>
    <w:rsid w:val="009026C4"/>
    <w:rsid w:val="00906120"/>
    <w:rsid w:val="00915B7F"/>
    <w:rsid w:val="00950C32"/>
    <w:rsid w:val="00955963"/>
    <w:rsid w:val="009573B6"/>
    <w:rsid w:val="00965320"/>
    <w:rsid w:val="00965B7A"/>
    <w:rsid w:val="009F3221"/>
    <w:rsid w:val="00A303CD"/>
    <w:rsid w:val="00A42282"/>
    <w:rsid w:val="00A65087"/>
    <w:rsid w:val="00A7477F"/>
    <w:rsid w:val="00A80FD3"/>
    <w:rsid w:val="00AB1ACE"/>
    <w:rsid w:val="00AE56EA"/>
    <w:rsid w:val="00AE6C62"/>
    <w:rsid w:val="00B02911"/>
    <w:rsid w:val="00B67ACB"/>
    <w:rsid w:val="00B67BE4"/>
    <w:rsid w:val="00B90A53"/>
    <w:rsid w:val="00BB4731"/>
    <w:rsid w:val="00BB6867"/>
    <w:rsid w:val="00BB72E6"/>
    <w:rsid w:val="00BD434D"/>
    <w:rsid w:val="00BF1656"/>
    <w:rsid w:val="00C02857"/>
    <w:rsid w:val="00C73309"/>
    <w:rsid w:val="00CA6246"/>
    <w:rsid w:val="00CE4EA1"/>
    <w:rsid w:val="00D340E2"/>
    <w:rsid w:val="00D3574E"/>
    <w:rsid w:val="00D37E9C"/>
    <w:rsid w:val="00D67CDC"/>
    <w:rsid w:val="00D80B9B"/>
    <w:rsid w:val="00D93D44"/>
    <w:rsid w:val="00DC5F7E"/>
    <w:rsid w:val="00DD2786"/>
    <w:rsid w:val="00DF395D"/>
    <w:rsid w:val="00E10139"/>
    <w:rsid w:val="00E172C8"/>
    <w:rsid w:val="00E37939"/>
    <w:rsid w:val="00E66731"/>
    <w:rsid w:val="00E725D8"/>
    <w:rsid w:val="00E778B7"/>
    <w:rsid w:val="00E84827"/>
    <w:rsid w:val="00EA0FCE"/>
    <w:rsid w:val="00EB0998"/>
    <w:rsid w:val="00EC566E"/>
    <w:rsid w:val="00EE30F3"/>
    <w:rsid w:val="00F15516"/>
    <w:rsid w:val="00F248C6"/>
    <w:rsid w:val="00F300B5"/>
    <w:rsid w:val="00F351C8"/>
    <w:rsid w:val="00F56E27"/>
    <w:rsid w:val="00F608F7"/>
    <w:rsid w:val="00F62024"/>
    <w:rsid w:val="00F93D10"/>
    <w:rsid w:val="00FC6179"/>
    <w:rsid w:val="00FC7704"/>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2911"/>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79C"/>
    <w:rPr>
      <w:rFonts w:ascii="Tahoma" w:hAnsi="Tahoma" w:cs="Tahoma"/>
      <w:sz w:val="16"/>
      <w:szCs w:val="16"/>
    </w:rPr>
  </w:style>
  <w:style w:type="character" w:customStyle="1" w:styleId="BalloonTextChar">
    <w:name w:val="Balloon Text Char"/>
    <w:basedOn w:val="DefaultParagraphFont"/>
    <w:link w:val="BalloonText"/>
    <w:uiPriority w:val="99"/>
    <w:semiHidden/>
    <w:rsid w:val="0028279C"/>
    <w:rPr>
      <w:rFonts w:ascii="Tahoma" w:hAnsi="Tahoma" w:cs="Tahoma"/>
      <w:sz w:val="16"/>
      <w:szCs w:val="16"/>
    </w:rPr>
  </w:style>
  <w:style w:type="character" w:styleId="Strong">
    <w:name w:val="Strong"/>
    <w:basedOn w:val="DefaultParagraphFont"/>
    <w:uiPriority w:val="22"/>
    <w:qFormat/>
    <w:rsid w:val="006C03B6"/>
    <w:rPr>
      <w:b/>
      <w:bCs/>
    </w:rPr>
  </w:style>
  <w:style w:type="character" w:styleId="Hyperlink">
    <w:name w:val="Hyperlink"/>
    <w:basedOn w:val="DefaultParagraphFont"/>
    <w:uiPriority w:val="99"/>
    <w:unhideWhenUsed/>
    <w:rsid w:val="00471574"/>
    <w:rPr>
      <w:color w:val="0000FF" w:themeColor="hyperlink"/>
      <w:u w:val="single"/>
    </w:rPr>
  </w:style>
  <w:style w:type="character" w:styleId="CommentReference">
    <w:name w:val="annotation reference"/>
    <w:basedOn w:val="DefaultParagraphFont"/>
    <w:uiPriority w:val="99"/>
    <w:semiHidden/>
    <w:unhideWhenUsed/>
    <w:rsid w:val="000C188D"/>
    <w:rPr>
      <w:sz w:val="16"/>
      <w:szCs w:val="16"/>
    </w:rPr>
  </w:style>
  <w:style w:type="paragraph" w:styleId="CommentText">
    <w:name w:val="annotation text"/>
    <w:basedOn w:val="Normal"/>
    <w:link w:val="CommentTextChar"/>
    <w:uiPriority w:val="99"/>
    <w:semiHidden/>
    <w:unhideWhenUsed/>
    <w:rsid w:val="000C188D"/>
    <w:rPr>
      <w:sz w:val="20"/>
      <w:szCs w:val="20"/>
    </w:rPr>
  </w:style>
  <w:style w:type="character" w:customStyle="1" w:styleId="CommentTextChar">
    <w:name w:val="Comment Text Char"/>
    <w:basedOn w:val="DefaultParagraphFont"/>
    <w:link w:val="CommentText"/>
    <w:uiPriority w:val="99"/>
    <w:semiHidden/>
    <w:rsid w:val="000C188D"/>
    <w:rPr>
      <w:sz w:val="20"/>
      <w:szCs w:val="20"/>
    </w:rPr>
  </w:style>
  <w:style w:type="paragraph" w:styleId="CommentSubject">
    <w:name w:val="annotation subject"/>
    <w:basedOn w:val="CommentText"/>
    <w:next w:val="CommentText"/>
    <w:link w:val="CommentSubjectChar"/>
    <w:uiPriority w:val="99"/>
    <w:semiHidden/>
    <w:unhideWhenUsed/>
    <w:rsid w:val="000C188D"/>
    <w:rPr>
      <w:b/>
      <w:bCs/>
    </w:rPr>
  </w:style>
  <w:style w:type="character" w:customStyle="1" w:styleId="CommentSubjectChar">
    <w:name w:val="Comment Subject Char"/>
    <w:basedOn w:val="CommentTextChar"/>
    <w:link w:val="CommentSubject"/>
    <w:uiPriority w:val="99"/>
    <w:semiHidden/>
    <w:rsid w:val="000C188D"/>
    <w:rPr>
      <w:b/>
      <w:bCs/>
      <w:sz w:val="20"/>
      <w:szCs w:val="20"/>
    </w:rPr>
  </w:style>
  <w:style w:type="paragraph" w:styleId="Revision">
    <w:name w:val="Revision"/>
    <w:hidden/>
    <w:uiPriority w:val="99"/>
    <w:semiHidden/>
    <w:rsid w:val="00950C32"/>
  </w:style>
  <w:style w:type="paragraph" w:styleId="Header">
    <w:name w:val="header"/>
    <w:basedOn w:val="Normal"/>
    <w:link w:val="HeaderChar"/>
    <w:uiPriority w:val="99"/>
    <w:unhideWhenUsed/>
    <w:rsid w:val="00427A4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27A45"/>
    <w:rPr>
      <w:sz w:val="20"/>
      <w:szCs w:val="20"/>
    </w:rPr>
  </w:style>
  <w:style w:type="paragraph" w:styleId="Footer">
    <w:name w:val="footer"/>
    <w:basedOn w:val="Normal"/>
    <w:link w:val="FooterChar"/>
    <w:uiPriority w:val="99"/>
    <w:unhideWhenUsed/>
    <w:rsid w:val="00427A4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27A45"/>
    <w:rPr>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8279C"/>
    <w:rPr>
      <w:rFonts w:ascii="Tahoma" w:hAnsi="Tahoma" w:cs="Tahoma"/>
      <w:sz w:val="16"/>
      <w:szCs w:val="16"/>
    </w:rPr>
  </w:style>
  <w:style w:type="character" w:customStyle="1" w:styleId="BalloonTextChar">
    <w:name w:val="Balloon Text Char"/>
    <w:basedOn w:val="DefaultParagraphFont"/>
    <w:link w:val="BalloonText"/>
    <w:uiPriority w:val="99"/>
    <w:semiHidden/>
    <w:rsid w:val="0028279C"/>
    <w:rPr>
      <w:rFonts w:ascii="Tahoma" w:hAnsi="Tahoma" w:cs="Tahoma"/>
      <w:sz w:val="16"/>
      <w:szCs w:val="16"/>
    </w:rPr>
  </w:style>
  <w:style w:type="character" w:styleId="Strong">
    <w:name w:val="Strong"/>
    <w:basedOn w:val="DefaultParagraphFont"/>
    <w:uiPriority w:val="22"/>
    <w:qFormat/>
    <w:rsid w:val="006C03B6"/>
    <w:rPr>
      <w:b/>
      <w:bCs/>
    </w:rPr>
  </w:style>
  <w:style w:type="character" w:styleId="Hyperlink">
    <w:name w:val="Hyperlink"/>
    <w:basedOn w:val="DefaultParagraphFont"/>
    <w:uiPriority w:val="99"/>
    <w:unhideWhenUsed/>
    <w:rsid w:val="00471574"/>
    <w:rPr>
      <w:color w:val="0000FF" w:themeColor="hyperlink"/>
      <w:u w:val="single"/>
    </w:rPr>
  </w:style>
  <w:style w:type="character" w:styleId="CommentReference">
    <w:name w:val="annotation reference"/>
    <w:basedOn w:val="DefaultParagraphFont"/>
    <w:uiPriority w:val="99"/>
    <w:semiHidden/>
    <w:unhideWhenUsed/>
    <w:rsid w:val="000C188D"/>
    <w:rPr>
      <w:sz w:val="16"/>
      <w:szCs w:val="16"/>
    </w:rPr>
  </w:style>
  <w:style w:type="paragraph" w:styleId="CommentText">
    <w:name w:val="annotation text"/>
    <w:basedOn w:val="Normal"/>
    <w:link w:val="CommentTextChar"/>
    <w:uiPriority w:val="99"/>
    <w:semiHidden/>
    <w:unhideWhenUsed/>
    <w:rsid w:val="000C188D"/>
    <w:rPr>
      <w:sz w:val="20"/>
      <w:szCs w:val="20"/>
    </w:rPr>
  </w:style>
  <w:style w:type="character" w:customStyle="1" w:styleId="CommentTextChar">
    <w:name w:val="Comment Text Char"/>
    <w:basedOn w:val="DefaultParagraphFont"/>
    <w:link w:val="CommentText"/>
    <w:uiPriority w:val="99"/>
    <w:semiHidden/>
    <w:rsid w:val="000C188D"/>
    <w:rPr>
      <w:sz w:val="20"/>
      <w:szCs w:val="20"/>
    </w:rPr>
  </w:style>
  <w:style w:type="paragraph" w:styleId="CommentSubject">
    <w:name w:val="annotation subject"/>
    <w:basedOn w:val="CommentText"/>
    <w:next w:val="CommentText"/>
    <w:link w:val="CommentSubjectChar"/>
    <w:uiPriority w:val="99"/>
    <w:semiHidden/>
    <w:unhideWhenUsed/>
    <w:rsid w:val="000C188D"/>
    <w:rPr>
      <w:b/>
      <w:bCs/>
    </w:rPr>
  </w:style>
  <w:style w:type="character" w:customStyle="1" w:styleId="CommentSubjectChar">
    <w:name w:val="Comment Subject Char"/>
    <w:basedOn w:val="CommentTextChar"/>
    <w:link w:val="CommentSubject"/>
    <w:uiPriority w:val="99"/>
    <w:semiHidden/>
    <w:rsid w:val="000C188D"/>
    <w:rPr>
      <w:b/>
      <w:bCs/>
      <w:sz w:val="20"/>
      <w:szCs w:val="20"/>
    </w:rPr>
  </w:style>
  <w:style w:type="paragraph" w:styleId="Revision">
    <w:name w:val="Revision"/>
    <w:hidden/>
    <w:uiPriority w:val="99"/>
    <w:semiHidden/>
    <w:rsid w:val="00950C32"/>
  </w:style>
  <w:style w:type="paragraph" w:styleId="Header">
    <w:name w:val="header"/>
    <w:basedOn w:val="Normal"/>
    <w:link w:val="HeaderChar"/>
    <w:uiPriority w:val="99"/>
    <w:unhideWhenUsed/>
    <w:rsid w:val="00427A45"/>
    <w:pPr>
      <w:tabs>
        <w:tab w:val="center" w:pos="4153"/>
        <w:tab w:val="right" w:pos="8306"/>
      </w:tabs>
      <w:snapToGrid w:val="0"/>
    </w:pPr>
    <w:rPr>
      <w:sz w:val="20"/>
      <w:szCs w:val="20"/>
    </w:rPr>
  </w:style>
  <w:style w:type="character" w:customStyle="1" w:styleId="HeaderChar">
    <w:name w:val="Header Char"/>
    <w:basedOn w:val="DefaultParagraphFont"/>
    <w:link w:val="Header"/>
    <w:uiPriority w:val="99"/>
    <w:rsid w:val="00427A45"/>
    <w:rPr>
      <w:sz w:val="20"/>
      <w:szCs w:val="20"/>
    </w:rPr>
  </w:style>
  <w:style w:type="paragraph" w:styleId="Footer">
    <w:name w:val="footer"/>
    <w:basedOn w:val="Normal"/>
    <w:link w:val="FooterChar"/>
    <w:uiPriority w:val="99"/>
    <w:unhideWhenUsed/>
    <w:rsid w:val="00427A45"/>
    <w:pPr>
      <w:tabs>
        <w:tab w:val="center" w:pos="4153"/>
        <w:tab w:val="right" w:pos="8306"/>
      </w:tabs>
      <w:snapToGrid w:val="0"/>
    </w:pPr>
    <w:rPr>
      <w:sz w:val="20"/>
      <w:szCs w:val="20"/>
    </w:rPr>
  </w:style>
  <w:style w:type="character" w:customStyle="1" w:styleId="FooterChar">
    <w:name w:val="Footer Char"/>
    <w:basedOn w:val="DefaultParagraphFont"/>
    <w:link w:val="Footer"/>
    <w:uiPriority w:val="99"/>
    <w:rsid w:val="00427A45"/>
    <w:rPr>
      <w:sz w:val="20"/>
      <w:szCs w:val="20"/>
    </w:rPr>
  </w:style>
</w:styles>
</file>

<file path=word/webSettings.xml><?xml version="1.0" encoding="utf-8"?>
<w:webSettings xmlns:r="http://schemas.openxmlformats.org/officeDocument/2006/relationships" xmlns:w="http://schemas.openxmlformats.org/wordprocessingml/2006/main">
  <w:divs>
    <w:div w:id="1015227">
      <w:bodyDiv w:val="1"/>
      <w:marLeft w:val="0"/>
      <w:marRight w:val="0"/>
      <w:marTop w:val="0"/>
      <w:marBottom w:val="0"/>
      <w:divBdr>
        <w:top w:val="none" w:sz="0" w:space="0" w:color="auto"/>
        <w:left w:val="none" w:sz="0" w:space="0" w:color="auto"/>
        <w:bottom w:val="none" w:sz="0" w:space="0" w:color="auto"/>
        <w:right w:val="none" w:sz="0" w:space="0" w:color="auto"/>
      </w:divBdr>
    </w:div>
    <w:div w:id="286276147">
      <w:bodyDiv w:val="1"/>
      <w:marLeft w:val="0"/>
      <w:marRight w:val="0"/>
      <w:marTop w:val="0"/>
      <w:marBottom w:val="0"/>
      <w:divBdr>
        <w:top w:val="none" w:sz="0" w:space="0" w:color="auto"/>
        <w:left w:val="none" w:sz="0" w:space="0" w:color="auto"/>
        <w:bottom w:val="none" w:sz="0" w:space="0" w:color="auto"/>
        <w:right w:val="none" w:sz="0" w:space="0" w:color="auto"/>
      </w:divBdr>
    </w:div>
    <w:div w:id="459111065">
      <w:bodyDiv w:val="1"/>
      <w:marLeft w:val="0"/>
      <w:marRight w:val="0"/>
      <w:marTop w:val="0"/>
      <w:marBottom w:val="0"/>
      <w:divBdr>
        <w:top w:val="none" w:sz="0" w:space="0" w:color="auto"/>
        <w:left w:val="none" w:sz="0" w:space="0" w:color="auto"/>
        <w:bottom w:val="none" w:sz="0" w:space="0" w:color="auto"/>
        <w:right w:val="none" w:sz="0" w:space="0" w:color="auto"/>
      </w:divBdr>
    </w:div>
    <w:div w:id="746536952">
      <w:bodyDiv w:val="1"/>
      <w:marLeft w:val="0"/>
      <w:marRight w:val="0"/>
      <w:marTop w:val="0"/>
      <w:marBottom w:val="0"/>
      <w:divBdr>
        <w:top w:val="none" w:sz="0" w:space="0" w:color="auto"/>
        <w:left w:val="none" w:sz="0" w:space="0" w:color="auto"/>
        <w:bottom w:val="none" w:sz="0" w:space="0" w:color="auto"/>
        <w:right w:val="none" w:sz="0" w:space="0" w:color="auto"/>
      </w:divBdr>
    </w:div>
    <w:div w:id="1564222140">
      <w:bodyDiv w:val="1"/>
      <w:marLeft w:val="0"/>
      <w:marRight w:val="0"/>
      <w:marTop w:val="0"/>
      <w:marBottom w:val="0"/>
      <w:divBdr>
        <w:top w:val="none" w:sz="0" w:space="0" w:color="auto"/>
        <w:left w:val="none" w:sz="0" w:space="0" w:color="auto"/>
        <w:bottom w:val="none" w:sz="0" w:space="0" w:color="auto"/>
        <w:right w:val="none" w:sz="0" w:space="0" w:color="auto"/>
      </w:divBdr>
    </w:div>
    <w:div w:id="1757752088">
      <w:bodyDiv w:val="1"/>
      <w:marLeft w:val="0"/>
      <w:marRight w:val="0"/>
      <w:marTop w:val="0"/>
      <w:marBottom w:val="0"/>
      <w:divBdr>
        <w:top w:val="none" w:sz="0" w:space="0" w:color="auto"/>
        <w:left w:val="none" w:sz="0" w:space="0" w:color="auto"/>
        <w:bottom w:val="none" w:sz="0" w:space="0" w:color="auto"/>
        <w:right w:val="none" w:sz="0" w:space="0" w:color="auto"/>
      </w:divBdr>
    </w:div>
    <w:div w:id="1872565903">
      <w:bodyDiv w:val="1"/>
      <w:marLeft w:val="0"/>
      <w:marRight w:val="0"/>
      <w:marTop w:val="0"/>
      <w:marBottom w:val="0"/>
      <w:divBdr>
        <w:top w:val="none" w:sz="0" w:space="0" w:color="auto"/>
        <w:left w:val="none" w:sz="0" w:space="0" w:color="auto"/>
        <w:bottom w:val="none" w:sz="0" w:space="0" w:color="auto"/>
        <w:right w:val="none" w:sz="0" w:space="0" w:color="auto"/>
      </w:divBdr>
    </w:div>
    <w:div w:id="2042052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gnes.yung@dnahk.net" TargetMode="External"/><Relationship Id="rId13" Type="http://schemas.openxmlformats.org/officeDocument/2006/relationships/hyperlink" Target="http://www.ashmolean.org/" TargetMode="External"/><Relationship Id="rId3" Type="http://schemas.openxmlformats.org/officeDocument/2006/relationships/settings" Target="settings.xml"/><Relationship Id="rId7" Type="http://schemas.openxmlformats.org/officeDocument/2006/relationships/hyperlink" Target="mailto:rosa.chak@dnahk.net" TargetMode="External"/><Relationship Id="rId12" Type="http://schemas.openxmlformats.org/officeDocument/2006/relationships/hyperlink" Target="http://www.bodleian.ox.ac.uk/" TargetMode="External"/><Relationship Id="rId17"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st-hughs.ox.ac.uk/alumni/university-of-oxford-china-centre"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eldenmap.bodleian.ox.ac.uk/" TargetMode="External"/><Relationship Id="rId4" Type="http://schemas.openxmlformats.org/officeDocument/2006/relationships/webSettings" Target="webSettings.xml"/><Relationship Id="rId9" Type="http://schemas.openxmlformats.org/officeDocument/2006/relationships/hyperlink" Target="http://www.hkmaritimemuseum.or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74B09F-54D7-40A1-977B-AE1DB3A1A8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800</Words>
  <Characters>4566</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Tianlong Jiao</dc:creator>
  <cp:lastModifiedBy>User</cp:lastModifiedBy>
  <cp:revision>2</cp:revision>
  <cp:lastPrinted>2014-02-04T04:29:00Z</cp:lastPrinted>
  <dcterms:created xsi:type="dcterms:W3CDTF">2014-02-17T05:01:00Z</dcterms:created>
  <dcterms:modified xsi:type="dcterms:W3CDTF">2014-02-17T05:01:00Z</dcterms:modified>
</cp:coreProperties>
</file>